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7D8120" w14:textId="77777777" w:rsidR="00FE43CF" w:rsidRPr="00AC6A39" w:rsidRDefault="000E0BB1" w:rsidP="00FE43CF">
      <w:pPr>
        <w:spacing w:after="0"/>
        <w:jc w:val="center"/>
        <w:rPr>
          <w:rFonts w:ascii="Arial" w:hAnsi="Arial" w:cs="Arial"/>
          <w:b/>
          <w:bCs/>
          <w:sz w:val="36"/>
          <w:szCs w:val="36"/>
        </w:rPr>
      </w:pPr>
      <w:r w:rsidRPr="00AC6A39">
        <w:rPr>
          <w:rFonts w:ascii="Arial" w:hAnsi="Arial" w:cs="Arial"/>
          <w:b/>
          <w:bCs/>
          <w:sz w:val="36"/>
          <w:szCs w:val="36"/>
          <w:lang w:val="en-US"/>
        </w:rPr>
        <w:t>Form ISR-4</w:t>
      </w:r>
      <w:r w:rsidR="00FE43CF" w:rsidRPr="00AC6A39"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4FCF6E3C" w14:textId="66725641" w:rsidR="00960683" w:rsidRPr="00EA4D3C" w:rsidRDefault="00960683" w:rsidP="00D70954">
      <w:pPr>
        <w:spacing w:after="0" w:line="276" w:lineRule="auto"/>
        <w:jc w:val="center"/>
        <w:rPr>
          <w:rFonts w:cstheme="minorHAnsi"/>
          <w:bCs/>
          <w:sz w:val="20"/>
          <w:lang w:val="en-US"/>
        </w:rPr>
      </w:pPr>
      <w:r w:rsidRPr="00EA4D3C">
        <w:rPr>
          <w:rFonts w:cstheme="minorHAnsi"/>
          <w:sz w:val="20"/>
          <w:lang w:val="en-US"/>
        </w:rPr>
        <w:t>(</w:t>
      </w:r>
      <w:proofErr w:type="gramStart"/>
      <w:r w:rsidR="00131688">
        <w:rPr>
          <w:rFonts w:cstheme="minorHAnsi"/>
          <w:sz w:val="20"/>
          <w:lang w:val="en-US"/>
        </w:rPr>
        <w:t>see</w:t>
      </w:r>
      <w:proofErr w:type="gramEnd"/>
      <w:r w:rsidR="00131688">
        <w:rPr>
          <w:rFonts w:cstheme="minorHAnsi"/>
          <w:sz w:val="20"/>
          <w:lang w:val="en-US"/>
        </w:rPr>
        <w:t xml:space="preserve"> </w:t>
      </w:r>
      <w:r w:rsidR="008B5C3C" w:rsidRPr="008B5C3C">
        <w:rPr>
          <w:rFonts w:cstheme="minorHAnsi"/>
          <w:sz w:val="20"/>
          <w:lang w:val="en-US"/>
        </w:rPr>
        <w:t>circular No.</w:t>
      </w:r>
      <w:r w:rsidR="00C54F63" w:rsidRPr="005D2D71">
        <w:rPr>
          <w:rFonts w:ascii="Arial" w:eastAsia="Times New Roman" w:hAnsi="Arial" w:cs="Arial"/>
          <w:sz w:val="18"/>
          <w:szCs w:val="18"/>
        </w:rPr>
        <w:t>SEBI/HO/38/13/(4)2026-MIRSD-POD/I/4298/2026 dated February 06,2026</w:t>
      </w:r>
      <w:r w:rsidR="00C54F63">
        <w:rPr>
          <w:rFonts w:ascii="Arial" w:eastAsia="Times New Roman" w:hAnsi="Arial" w:cs="Arial"/>
          <w:sz w:val="18"/>
          <w:szCs w:val="18"/>
        </w:rPr>
        <w:t xml:space="preserve">, </w:t>
      </w:r>
      <w:r w:rsidR="008B5C3C" w:rsidRPr="008B5C3C">
        <w:rPr>
          <w:rFonts w:cstheme="minorHAnsi"/>
          <w:sz w:val="20"/>
          <w:lang w:val="en-US"/>
        </w:rPr>
        <w:t>on Issuance of Securities in dematerialized form in case of Investor Service Requests)</w:t>
      </w:r>
    </w:p>
    <w:p w14:paraId="63C4C3D2" w14:textId="77777777" w:rsidR="00387491" w:rsidRPr="00131688" w:rsidRDefault="00387491" w:rsidP="000D519B">
      <w:pPr>
        <w:spacing w:after="0"/>
        <w:jc w:val="center"/>
        <w:rPr>
          <w:rFonts w:cstheme="minorHAnsi"/>
          <w:b/>
          <w:bCs/>
          <w:sz w:val="30"/>
          <w:szCs w:val="30"/>
        </w:rPr>
      </w:pPr>
      <w:r w:rsidRPr="00131688">
        <w:rPr>
          <w:rFonts w:cstheme="minorHAnsi"/>
          <w:b/>
          <w:bCs/>
          <w:sz w:val="30"/>
          <w:szCs w:val="30"/>
          <w:lang w:val="en-US"/>
        </w:rPr>
        <w:t>R</w:t>
      </w:r>
      <w:r w:rsidR="00B83799" w:rsidRPr="00131688">
        <w:rPr>
          <w:rFonts w:cstheme="minorHAnsi"/>
          <w:b/>
          <w:bCs/>
          <w:sz w:val="30"/>
          <w:szCs w:val="30"/>
          <w:lang w:val="en-US"/>
        </w:rPr>
        <w:t>equest for issue of Duplicate Certificate and other Service Requests</w:t>
      </w:r>
      <w:r w:rsidRPr="00131688">
        <w:rPr>
          <w:rFonts w:cstheme="minorHAnsi"/>
          <w:b/>
          <w:bCs/>
          <w:sz w:val="30"/>
          <w:szCs w:val="30"/>
        </w:rPr>
        <w:t xml:space="preserve"> </w:t>
      </w:r>
    </w:p>
    <w:p w14:paraId="0E9928D5" w14:textId="77777777" w:rsidR="000D519B" w:rsidRPr="00EA4D3C" w:rsidRDefault="000D519B" w:rsidP="000D519B">
      <w:pPr>
        <w:spacing w:after="0"/>
        <w:jc w:val="center"/>
        <w:rPr>
          <w:rFonts w:cstheme="minorHAnsi"/>
          <w:sz w:val="20"/>
        </w:rPr>
      </w:pPr>
      <w:r w:rsidRPr="00EA4D3C">
        <w:rPr>
          <w:rFonts w:cstheme="minorHAnsi"/>
          <w:sz w:val="20"/>
        </w:rPr>
        <w:t>(</w:t>
      </w:r>
      <w:r w:rsidR="006D5B67">
        <w:rPr>
          <w:rFonts w:cstheme="minorHAnsi"/>
          <w:sz w:val="20"/>
        </w:rPr>
        <w:t>f</w:t>
      </w:r>
      <w:r w:rsidRPr="00EA4D3C">
        <w:rPr>
          <w:rFonts w:cstheme="minorHAnsi"/>
          <w:sz w:val="20"/>
        </w:rPr>
        <w:t>or Securities - Shares / Debentures / Bonds, etc., held in physical form)</w:t>
      </w:r>
    </w:p>
    <w:p w14:paraId="24C0292E" w14:textId="77777777" w:rsidR="00DA63C6" w:rsidRPr="00EA4D3C" w:rsidRDefault="00DA63C6" w:rsidP="000D519B">
      <w:pPr>
        <w:tabs>
          <w:tab w:val="left" w:pos="-284"/>
          <w:tab w:val="left" w:pos="284"/>
        </w:tabs>
        <w:spacing w:after="0"/>
        <w:jc w:val="both"/>
        <w:rPr>
          <w:rFonts w:cstheme="minorHAnsi"/>
          <w:sz w:val="20"/>
        </w:rPr>
      </w:pPr>
    </w:p>
    <w:p w14:paraId="7AF88D38" w14:textId="77777777" w:rsidR="000D519B" w:rsidRPr="00EA4D3C" w:rsidRDefault="00387491" w:rsidP="00387491">
      <w:pPr>
        <w:pStyle w:val="ListParagraph"/>
        <w:tabs>
          <w:tab w:val="left" w:pos="-284"/>
        </w:tabs>
        <w:spacing w:after="0" w:line="240" w:lineRule="auto"/>
        <w:ind w:left="360"/>
        <w:jc w:val="right"/>
        <w:rPr>
          <w:rFonts w:cstheme="minorHAnsi"/>
          <w:bCs/>
          <w:sz w:val="20"/>
        </w:rPr>
      </w:pPr>
      <w:r w:rsidRPr="00EA4D3C">
        <w:rPr>
          <w:rFonts w:cstheme="minorHAnsi"/>
          <w:b/>
          <w:sz w:val="20"/>
        </w:rPr>
        <w:t>Date</w:t>
      </w:r>
      <w:proofErr w:type="gramStart"/>
      <w:r w:rsidRPr="00EA4D3C">
        <w:rPr>
          <w:rFonts w:cstheme="minorHAnsi"/>
          <w:b/>
          <w:sz w:val="20"/>
        </w:rPr>
        <w:t>:</w:t>
      </w:r>
      <w:r w:rsidRPr="00EA4D3C">
        <w:rPr>
          <w:rFonts w:cstheme="minorHAnsi"/>
          <w:bCs/>
          <w:sz w:val="20"/>
        </w:rPr>
        <w:t>_</w:t>
      </w:r>
      <w:proofErr w:type="gramEnd"/>
      <w:r w:rsidRPr="00EA4D3C">
        <w:rPr>
          <w:rFonts w:cstheme="minorHAnsi"/>
          <w:bCs/>
          <w:sz w:val="20"/>
        </w:rPr>
        <w:t>__ /___ /______</w:t>
      </w:r>
    </w:p>
    <w:p w14:paraId="2C4E906F" w14:textId="77777777" w:rsidR="00042C2E" w:rsidRPr="00042C2E" w:rsidRDefault="00042C2E" w:rsidP="00042C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D07CC29" w14:textId="77777777" w:rsidR="007E263A" w:rsidRPr="007E263A" w:rsidRDefault="007E263A" w:rsidP="007E263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sz w:val="24"/>
          <w:szCs w:val="24"/>
        </w:rPr>
      </w:pPr>
      <w:r w:rsidRPr="007E263A">
        <w:rPr>
          <w:rFonts w:cstheme="minorHAnsi"/>
          <w:b/>
          <w:bCs/>
          <w:sz w:val="24"/>
          <w:szCs w:val="24"/>
        </w:rPr>
        <w:t>Mandatory Documents / details required for</w:t>
      </w:r>
      <w:r w:rsidR="00B179C9">
        <w:rPr>
          <w:rFonts w:cstheme="minorHAnsi"/>
          <w:b/>
          <w:bCs/>
          <w:sz w:val="24"/>
          <w:szCs w:val="24"/>
        </w:rPr>
        <w:t xml:space="preserve"> processing </w:t>
      </w:r>
      <w:r w:rsidRPr="007E263A">
        <w:rPr>
          <w:rFonts w:cstheme="minorHAnsi"/>
          <w:b/>
          <w:bCs/>
          <w:sz w:val="24"/>
          <w:szCs w:val="24"/>
        </w:rPr>
        <w:t>all service request</w:t>
      </w:r>
      <w:r w:rsidRPr="007E263A">
        <w:rPr>
          <w:rFonts w:cstheme="minorHAnsi"/>
          <w:sz w:val="24"/>
          <w:szCs w:val="24"/>
        </w:rPr>
        <w:t>:</w:t>
      </w:r>
    </w:p>
    <w:p w14:paraId="0F3038EF" w14:textId="7C5A2CD6" w:rsidR="007E263A" w:rsidRPr="007E263A" w:rsidRDefault="007E263A" w:rsidP="007E26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E263A">
        <w:rPr>
          <w:rFonts w:cstheme="minorHAnsi"/>
          <w:b/>
          <w:sz w:val="24"/>
          <w:szCs w:val="24"/>
        </w:rPr>
        <w:t>I / We are submitting the following documents / details</w:t>
      </w:r>
      <w:r w:rsidR="004C0FB9">
        <w:rPr>
          <w:rFonts w:cstheme="minorHAnsi"/>
          <w:b/>
          <w:sz w:val="24"/>
          <w:szCs w:val="24"/>
        </w:rPr>
        <w:t xml:space="preserve"> and undertake to request the Depository Participant to demateriali</w:t>
      </w:r>
      <w:r w:rsidR="008163A7">
        <w:rPr>
          <w:rFonts w:cstheme="minorHAnsi"/>
          <w:b/>
          <w:sz w:val="24"/>
          <w:szCs w:val="24"/>
        </w:rPr>
        <w:t>ze my / our securities within 120</w:t>
      </w:r>
      <w:r w:rsidR="004C0FB9">
        <w:rPr>
          <w:rFonts w:cstheme="minorHAnsi"/>
          <w:b/>
          <w:sz w:val="24"/>
          <w:szCs w:val="24"/>
        </w:rPr>
        <w:t xml:space="preserve"> </w:t>
      </w:r>
      <w:r w:rsidR="000875BE">
        <w:rPr>
          <w:rFonts w:cstheme="minorHAnsi"/>
          <w:b/>
          <w:sz w:val="24"/>
          <w:szCs w:val="24"/>
        </w:rPr>
        <w:t>days from the date of</w:t>
      </w:r>
      <w:r w:rsidR="004C0FB9">
        <w:rPr>
          <w:rFonts w:cstheme="minorHAnsi"/>
          <w:b/>
          <w:sz w:val="24"/>
          <w:szCs w:val="24"/>
        </w:rPr>
        <w:t xml:space="preserve"> </w:t>
      </w:r>
      <w:r w:rsidR="000875BE">
        <w:rPr>
          <w:rFonts w:cstheme="minorHAnsi"/>
          <w:b/>
          <w:sz w:val="24"/>
          <w:szCs w:val="24"/>
        </w:rPr>
        <w:t xml:space="preserve">issuance of </w:t>
      </w:r>
      <w:r w:rsidR="004C0FB9">
        <w:rPr>
          <w:rFonts w:cstheme="minorHAnsi"/>
          <w:b/>
          <w:sz w:val="24"/>
          <w:szCs w:val="24"/>
        </w:rPr>
        <w:t>Letter of Confirmation</w:t>
      </w:r>
      <w:r w:rsidR="00C54F63">
        <w:rPr>
          <w:rFonts w:cstheme="minorHAnsi"/>
          <w:b/>
          <w:sz w:val="24"/>
          <w:szCs w:val="24"/>
        </w:rPr>
        <w:t xml:space="preserve"> (‘LOC’)</w:t>
      </w:r>
      <w:r w:rsidR="000875BE">
        <w:rPr>
          <w:rFonts w:cstheme="minorHAnsi"/>
          <w:b/>
          <w:sz w:val="24"/>
          <w:szCs w:val="24"/>
        </w:rPr>
        <w:t>, received</w:t>
      </w:r>
      <w:r w:rsidR="004C0FB9">
        <w:rPr>
          <w:rFonts w:cstheme="minorHAnsi"/>
          <w:b/>
          <w:sz w:val="24"/>
          <w:szCs w:val="24"/>
        </w:rPr>
        <w:t xml:space="preserve"> from the RTA</w:t>
      </w:r>
      <w:r w:rsidR="008163A7">
        <w:rPr>
          <w:rFonts w:cstheme="minorHAnsi"/>
          <w:b/>
          <w:sz w:val="24"/>
          <w:szCs w:val="24"/>
        </w:rPr>
        <w:t>/Issuer Company</w:t>
      </w:r>
      <w:r w:rsidR="00C54F63">
        <w:rPr>
          <w:rFonts w:cstheme="minorHAnsi"/>
          <w:b/>
          <w:sz w:val="24"/>
          <w:szCs w:val="24"/>
        </w:rPr>
        <w:t xml:space="preserve">. </w:t>
      </w:r>
      <w:r w:rsidR="00C54F63" w:rsidRPr="00FC71AB">
        <w:rPr>
          <w:rFonts w:cstheme="minorHAnsi"/>
          <w:b/>
          <w:sz w:val="24"/>
          <w:szCs w:val="24"/>
          <w:u w:val="single"/>
        </w:rPr>
        <w:t xml:space="preserve">Effective 02-04-2026 the RTA shall </w:t>
      </w:r>
      <w:r w:rsidR="007013A8" w:rsidRPr="00FC71AB">
        <w:rPr>
          <w:rFonts w:cstheme="minorHAnsi"/>
          <w:b/>
          <w:sz w:val="24"/>
          <w:szCs w:val="24"/>
          <w:u w:val="single"/>
        </w:rPr>
        <w:t xml:space="preserve">not issue any further </w:t>
      </w:r>
      <w:r w:rsidR="00C54F63" w:rsidRPr="00FC71AB">
        <w:rPr>
          <w:rFonts w:cstheme="minorHAnsi"/>
          <w:b/>
          <w:sz w:val="24"/>
          <w:szCs w:val="24"/>
          <w:u w:val="single"/>
        </w:rPr>
        <w:t>LOC</w:t>
      </w:r>
      <w:r w:rsidR="004F18BD" w:rsidRPr="00FC71AB">
        <w:rPr>
          <w:rFonts w:cstheme="minorHAnsi"/>
          <w:b/>
          <w:sz w:val="24"/>
          <w:szCs w:val="24"/>
          <w:u w:val="single"/>
        </w:rPr>
        <w:t>,</w:t>
      </w:r>
      <w:r w:rsidR="007013A8" w:rsidRPr="00FC71AB">
        <w:rPr>
          <w:rFonts w:cstheme="minorHAnsi"/>
          <w:b/>
          <w:sz w:val="24"/>
          <w:szCs w:val="24"/>
          <w:u w:val="single"/>
        </w:rPr>
        <w:t xml:space="preserve"> and credit of shares shall be affected in the claimant/security </w:t>
      </w:r>
      <w:r w:rsidR="007013A8" w:rsidRPr="00892F5C">
        <w:rPr>
          <w:rFonts w:cstheme="minorHAnsi"/>
          <w:b/>
          <w:sz w:val="24"/>
          <w:szCs w:val="24"/>
          <w:u w:val="single"/>
        </w:rPr>
        <w:t>holder beneficiary demat account</w:t>
      </w:r>
      <w:r w:rsidR="004F18BD" w:rsidRPr="00892F5C">
        <w:rPr>
          <w:rFonts w:cstheme="minorHAnsi"/>
          <w:b/>
          <w:sz w:val="24"/>
          <w:szCs w:val="24"/>
          <w:u w:val="single"/>
        </w:rPr>
        <w:t xml:space="preserve"> only</w:t>
      </w:r>
      <w:r w:rsidR="007013A8">
        <w:rPr>
          <w:rFonts w:cstheme="minorHAnsi"/>
          <w:b/>
          <w:sz w:val="24"/>
          <w:szCs w:val="24"/>
        </w:rPr>
        <w:t xml:space="preserve">. </w:t>
      </w:r>
      <w:hyperlink r:id="rId11" w:history="1">
        <w:r w:rsidR="00B160E4" w:rsidRPr="00B160E4">
          <w:rPr>
            <w:rStyle w:val="Hyperlink"/>
            <w:rFonts w:cstheme="minorHAnsi"/>
            <w:b/>
            <w:sz w:val="24"/>
            <w:szCs w:val="24"/>
          </w:rPr>
          <w:t>For more Information refer to SEBI Circular dated 30-01-2026</w:t>
        </w:r>
      </w:hyperlink>
      <w:r w:rsidR="004C0FB9">
        <w:rPr>
          <w:rFonts w:cstheme="minorHAnsi"/>
          <w:b/>
          <w:sz w:val="24"/>
          <w:szCs w:val="24"/>
        </w:rPr>
        <w:t xml:space="preserve"> </w:t>
      </w:r>
      <w:r w:rsidRPr="007E263A">
        <w:rPr>
          <w:rFonts w:cstheme="minorHAnsi"/>
          <w:sz w:val="24"/>
          <w:szCs w:val="24"/>
        </w:rPr>
        <w:t xml:space="preserve">(tick </w:t>
      </w:r>
      <w:r w:rsidRPr="007E263A">
        <w:rPr>
          <w:rFonts w:ascii="Wingdings" w:hAnsi="Wingdings" w:cs="Aharoni"/>
          <w:sz w:val="28"/>
          <w:szCs w:val="28"/>
        </w:rPr>
        <w:t></w:t>
      </w:r>
      <w:r w:rsidRPr="007E263A">
        <w:rPr>
          <w:rFonts w:cstheme="minorHAnsi"/>
          <w:sz w:val="24"/>
          <w:szCs w:val="24"/>
        </w:rPr>
        <w:t>as relevant, refer to the instructions):</w:t>
      </w:r>
    </w:p>
    <w:p w14:paraId="4804DBDA" w14:textId="205E04C2" w:rsidR="007E263A" w:rsidRPr="007013A8" w:rsidRDefault="007E263A" w:rsidP="007E263A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7375B">
        <w:rPr>
          <w:rFonts w:cs="Times New Roman"/>
          <w:sz w:val="24"/>
          <w:szCs w:val="24"/>
        </w:rPr>
        <w:t xml:space="preserve">Demat Account </w:t>
      </w:r>
      <w:r w:rsidR="008163A7">
        <w:rPr>
          <w:rFonts w:cs="Times New Roman"/>
          <w:sz w:val="24"/>
          <w:szCs w:val="24"/>
        </w:rPr>
        <w:t>No.</w:t>
      </w:r>
      <w:r w:rsidRPr="0097375B">
        <w:rPr>
          <w:rFonts w:cs="Times New Roman"/>
          <w:sz w:val="24"/>
          <w:szCs w:val="24"/>
        </w:rPr>
        <w:t xml:space="preserve">:  </w:t>
      </w:r>
      <w:r w:rsidRPr="0097375B">
        <w:rPr>
          <w:rFonts w:ascii="BrowalliaUPC" w:hAnsi="BrowalliaUPC"/>
          <w:sz w:val="40"/>
          <w:szCs w:val="40"/>
        </w:rPr>
        <w:t>󠄀 󠄀 󠄀󠄀</w:t>
      </w:r>
      <w:r>
        <w:rPr>
          <w:rFonts w:ascii="BrowalliaUPC" w:hAnsi="BrowalliaUPC"/>
          <w:sz w:val="40"/>
          <w:szCs w:val="40"/>
        </w:rPr>
        <w:t>󠄀󠄀󠄀󠄀󠄀󠄀󠄀  󠄀󠄀󠄀󠄀󠄀󠄀󠄀󠄀󠄀</w:t>
      </w:r>
    </w:p>
    <w:p w14:paraId="52BB0C7C" w14:textId="0E88EB1D" w:rsidR="007013A8" w:rsidRPr="0097375B" w:rsidRDefault="007013A8" w:rsidP="007013A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7013A8">
        <w:rPr>
          <w:rFonts w:cstheme="minorHAnsi"/>
          <w:sz w:val="24"/>
          <w:szCs w:val="24"/>
        </w:rPr>
        <w:t>Provide latest Client Master List (</w:t>
      </w:r>
      <w:r w:rsidRPr="007013A8">
        <w:rPr>
          <w:rFonts w:cstheme="minorHAnsi"/>
          <w:b/>
          <w:bCs/>
          <w:sz w:val="24"/>
          <w:szCs w:val="24"/>
        </w:rPr>
        <w:t>CML</w:t>
      </w:r>
      <w:r w:rsidRPr="007013A8">
        <w:rPr>
          <w:rFonts w:cstheme="minorHAnsi"/>
          <w:sz w:val="24"/>
          <w:szCs w:val="24"/>
        </w:rPr>
        <w:t>) of your Demat Account, not older than two months, attested by the Depository Participant*</w:t>
      </w:r>
    </w:p>
    <w:p w14:paraId="4116E2FD" w14:textId="77777777" w:rsidR="00141FC3" w:rsidRDefault="00141FC3" w:rsidP="007E26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260ECFF7" w14:textId="77777777" w:rsidR="00161EB9" w:rsidRPr="00161EB9" w:rsidRDefault="00161EB9" w:rsidP="007E263A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7E263A">
        <w:rPr>
          <w:rFonts w:cstheme="minorHAnsi"/>
          <w:sz w:val="24"/>
          <w:szCs w:val="24"/>
        </w:rPr>
        <w:t xml:space="preserve">rovide </w:t>
      </w:r>
      <w:r>
        <w:rPr>
          <w:rFonts w:cstheme="minorHAnsi"/>
          <w:sz w:val="24"/>
          <w:szCs w:val="24"/>
        </w:rPr>
        <w:t>the following details, if they are no</w:t>
      </w:r>
      <w:r w:rsidR="00527FB0">
        <w:rPr>
          <w:rFonts w:cstheme="minorHAnsi"/>
          <w:sz w:val="24"/>
          <w:szCs w:val="24"/>
        </w:rPr>
        <w:t>t</w:t>
      </w:r>
      <w:r>
        <w:rPr>
          <w:rFonts w:cstheme="minorHAnsi"/>
          <w:sz w:val="24"/>
          <w:szCs w:val="24"/>
        </w:rPr>
        <w:t xml:space="preserve"> already available with the RTA</w:t>
      </w:r>
      <w:r w:rsidR="00840230">
        <w:rPr>
          <w:rFonts w:cstheme="minorHAnsi"/>
          <w:sz w:val="24"/>
          <w:szCs w:val="24"/>
        </w:rPr>
        <w:t xml:space="preserve"> (see </w:t>
      </w:r>
      <w:hyperlink r:id="rId12" w:history="1">
        <w:r w:rsidR="00840230" w:rsidRPr="000875BE">
          <w:rPr>
            <w:rStyle w:val="Hyperlink"/>
            <w:rFonts w:cs="Times New Roman"/>
            <w:sz w:val="24"/>
            <w:szCs w:val="24"/>
          </w:rPr>
          <w:t>SEBI circular dated November 03, 2021</w:t>
        </w:r>
      </w:hyperlink>
      <w:r w:rsidR="00840230">
        <w:rPr>
          <w:rStyle w:val="Hyperlink"/>
          <w:rFonts w:cs="Times New Roman"/>
          <w:sz w:val="24"/>
          <w:szCs w:val="24"/>
        </w:rPr>
        <w:t xml:space="preserve"> </w:t>
      </w:r>
      <w:r w:rsidR="00840230" w:rsidRPr="00840230">
        <w:rPr>
          <w:rFonts w:cstheme="minorHAnsi"/>
        </w:rPr>
        <w:t>in this regard</w:t>
      </w:r>
      <w:r w:rsidR="00840230">
        <w:rPr>
          <w:rFonts w:cstheme="minorHAnsi"/>
          <w:sz w:val="24"/>
          <w:szCs w:val="24"/>
        </w:rPr>
        <w:t>)</w:t>
      </w: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53"/>
        <w:gridCol w:w="4055"/>
      </w:tblGrid>
      <w:tr w:rsidR="00527FB0" w:rsidRPr="00161EB9" w14:paraId="181BEB0B" w14:textId="77777777" w:rsidTr="000875BE">
        <w:trPr>
          <w:trHeight w:val="58"/>
          <w:jc w:val="center"/>
        </w:trPr>
        <w:tc>
          <w:tcPr>
            <w:tcW w:w="4853" w:type="dxa"/>
          </w:tcPr>
          <w:p w14:paraId="214CF838" w14:textId="77777777" w:rsidR="00527FB0" w:rsidRPr="00161EB9" w:rsidRDefault="00527FB0" w:rsidP="00C87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61EB9">
              <w:rPr>
                <w:rFonts w:asciiTheme="minorHAnsi" w:hAnsiTheme="minorHAnsi" w:cstheme="minorHAnsi"/>
                <w:sz w:val="24"/>
                <w:szCs w:val="24"/>
              </w:rPr>
              <w:t>PAN</w:t>
            </w:r>
          </w:p>
        </w:tc>
        <w:tc>
          <w:tcPr>
            <w:tcW w:w="4055" w:type="dxa"/>
          </w:tcPr>
          <w:p w14:paraId="20DB4CBE" w14:textId="77777777" w:rsidR="00527FB0" w:rsidRPr="00161EB9" w:rsidRDefault="00527FB0" w:rsidP="00C87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Specimen Signature</w:t>
            </w:r>
          </w:p>
        </w:tc>
      </w:tr>
      <w:tr w:rsidR="00527FB0" w:rsidRPr="00161EB9" w14:paraId="35489394" w14:textId="77777777" w:rsidTr="00840230">
        <w:trPr>
          <w:trHeight w:val="421"/>
          <w:jc w:val="center"/>
        </w:trPr>
        <w:tc>
          <w:tcPr>
            <w:tcW w:w="4853" w:type="dxa"/>
          </w:tcPr>
          <w:p w14:paraId="0214CC8F" w14:textId="77777777" w:rsidR="00527FB0" w:rsidRPr="00161EB9" w:rsidRDefault="00527FB0" w:rsidP="00C87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61EB9">
              <w:rPr>
                <w:rFonts w:asciiTheme="minorHAnsi" w:hAnsiTheme="minorHAnsi" w:cstheme="minorHAnsi"/>
                <w:sz w:val="24"/>
                <w:szCs w:val="24"/>
              </w:rPr>
              <w:t xml:space="preserve">Nomination /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Declaration to </w:t>
            </w:r>
            <w:r w:rsidRPr="00161EB9">
              <w:rPr>
                <w:rFonts w:asciiTheme="minorHAnsi" w:hAnsiTheme="minorHAnsi" w:cstheme="minorHAnsi"/>
                <w:sz w:val="24"/>
                <w:szCs w:val="24"/>
              </w:rPr>
              <w:t>Opt-out</w:t>
            </w:r>
          </w:p>
        </w:tc>
        <w:tc>
          <w:tcPr>
            <w:tcW w:w="4055" w:type="dxa"/>
          </w:tcPr>
          <w:p w14:paraId="72F828F7" w14:textId="77777777" w:rsidR="00527FB0" w:rsidRPr="00161EB9" w:rsidRDefault="00527FB0" w:rsidP="00C87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C526B4F" w14:textId="77777777" w:rsidR="00141FC3" w:rsidRDefault="00141FC3" w:rsidP="00527FB0">
      <w:pPr>
        <w:spacing w:after="0"/>
        <w:jc w:val="both"/>
        <w:rPr>
          <w:rFonts w:cs="Times New Roman"/>
          <w:sz w:val="24"/>
          <w:szCs w:val="24"/>
        </w:rPr>
      </w:pPr>
    </w:p>
    <w:p w14:paraId="40EB87AC" w14:textId="77777777" w:rsidR="007E263A" w:rsidRPr="000875BE" w:rsidRDefault="008163A7" w:rsidP="000875B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* </w:t>
      </w:r>
      <w:r w:rsidR="008B5C3C">
        <w:rPr>
          <w:rFonts w:cs="Times New Roman"/>
          <w:sz w:val="24"/>
          <w:szCs w:val="24"/>
        </w:rPr>
        <w:t xml:space="preserve">(Your </w:t>
      </w:r>
      <w:r w:rsidR="00527FB0" w:rsidRPr="00527FB0">
        <w:rPr>
          <w:rFonts w:cs="Times New Roman"/>
          <w:sz w:val="24"/>
          <w:szCs w:val="24"/>
        </w:rPr>
        <w:t xml:space="preserve">address, e-mail address, mobile number and bank details shall be updated in your folio from the information available in your </w:t>
      </w:r>
      <w:r w:rsidR="00527FB0" w:rsidRPr="00527FB0">
        <w:rPr>
          <w:rFonts w:cs="Times New Roman"/>
          <w:b/>
          <w:bCs/>
          <w:sz w:val="24"/>
          <w:szCs w:val="24"/>
        </w:rPr>
        <w:t>CML</w:t>
      </w:r>
      <w:r w:rsidR="00527FB0" w:rsidRPr="00527FB0">
        <w:rPr>
          <w:rFonts w:cs="Times New Roman"/>
          <w:sz w:val="24"/>
          <w:szCs w:val="24"/>
        </w:rPr>
        <w:t xml:space="preserve">). </w:t>
      </w:r>
      <w:r w:rsidR="000875BE">
        <w:rPr>
          <w:rFonts w:cs="Times New Roman"/>
          <w:sz w:val="24"/>
          <w:szCs w:val="24"/>
        </w:rPr>
        <w:t xml:space="preserve"> </w:t>
      </w:r>
      <w:r w:rsidR="007E263A" w:rsidRPr="000875BE">
        <w:rPr>
          <w:rFonts w:cs="Times New Roman"/>
          <w:sz w:val="24"/>
          <w:szCs w:val="24"/>
        </w:rPr>
        <w:t xml:space="preserve">You </w:t>
      </w:r>
      <w:r w:rsidR="000875BE" w:rsidRPr="000875BE">
        <w:rPr>
          <w:rFonts w:cs="Times New Roman"/>
          <w:sz w:val="24"/>
          <w:szCs w:val="24"/>
        </w:rPr>
        <w:t>can authorize the RTA to update</w:t>
      </w:r>
      <w:r w:rsidR="007E263A" w:rsidRPr="000875BE">
        <w:rPr>
          <w:rFonts w:cs="Times New Roman"/>
          <w:sz w:val="24"/>
          <w:szCs w:val="24"/>
        </w:rPr>
        <w:t xml:space="preserve"> the</w:t>
      </w:r>
      <w:r w:rsidR="00527FB0" w:rsidRPr="000875BE">
        <w:rPr>
          <w:rFonts w:cs="Times New Roman"/>
          <w:sz w:val="24"/>
          <w:szCs w:val="24"/>
        </w:rPr>
        <w:t xml:space="preserve"> above </w:t>
      </w:r>
      <w:r w:rsidR="007E263A" w:rsidRPr="000875BE">
        <w:rPr>
          <w:rFonts w:cs="Times New Roman"/>
          <w:sz w:val="24"/>
          <w:szCs w:val="24"/>
        </w:rPr>
        <w:t>details for all your folios. In this regard, please refer to</w:t>
      </w:r>
      <w:r w:rsidR="000875BE" w:rsidRPr="000875BE">
        <w:rPr>
          <w:rFonts w:cs="Times New Roman"/>
          <w:sz w:val="24"/>
          <w:szCs w:val="24"/>
        </w:rPr>
        <w:t xml:space="preserve"> and</w:t>
      </w:r>
      <w:r w:rsidR="007E263A" w:rsidRPr="000875BE">
        <w:rPr>
          <w:rFonts w:cs="Times New Roman"/>
          <w:sz w:val="24"/>
          <w:szCs w:val="24"/>
        </w:rPr>
        <w:t xml:space="preserve"> use </w:t>
      </w:r>
      <w:hyperlink r:id="rId13" w:history="1">
        <w:r w:rsidR="007E263A" w:rsidRPr="000875BE">
          <w:rPr>
            <w:rStyle w:val="Hyperlink"/>
            <w:rFonts w:cs="Times New Roman"/>
            <w:sz w:val="24"/>
            <w:szCs w:val="24"/>
          </w:rPr>
          <w:t>Form ISR-1</w:t>
        </w:r>
      </w:hyperlink>
      <w:r w:rsidR="007E263A" w:rsidRPr="000875BE">
        <w:rPr>
          <w:rFonts w:cs="Times New Roman"/>
          <w:color w:val="4472C4" w:themeColor="accent5"/>
          <w:sz w:val="24"/>
          <w:szCs w:val="24"/>
        </w:rPr>
        <w:t xml:space="preserve"> </w:t>
      </w:r>
      <w:r w:rsidR="007E263A" w:rsidRPr="000875BE">
        <w:rPr>
          <w:rFonts w:cs="Times New Roman"/>
          <w:sz w:val="24"/>
          <w:szCs w:val="24"/>
        </w:rPr>
        <w:t xml:space="preserve">in </w:t>
      </w:r>
      <w:hyperlink r:id="rId14" w:history="1">
        <w:r w:rsidR="007E263A" w:rsidRPr="000875BE">
          <w:rPr>
            <w:rStyle w:val="Hyperlink"/>
            <w:rFonts w:cs="Times New Roman"/>
            <w:sz w:val="24"/>
            <w:szCs w:val="24"/>
          </w:rPr>
          <w:t xml:space="preserve">SEBI circular dated </w:t>
        </w:r>
        <w:r w:rsidR="00E9738D" w:rsidRPr="000875BE">
          <w:rPr>
            <w:rStyle w:val="Hyperlink"/>
            <w:rFonts w:cs="Times New Roman"/>
            <w:sz w:val="24"/>
            <w:szCs w:val="24"/>
          </w:rPr>
          <w:t>November 03, 2021</w:t>
        </w:r>
      </w:hyperlink>
      <w:r w:rsidR="007E263A" w:rsidRPr="000875BE">
        <w:rPr>
          <w:rFonts w:cs="Times New Roman"/>
          <w:color w:val="4472C4" w:themeColor="accent5"/>
          <w:sz w:val="24"/>
          <w:szCs w:val="24"/>
        </w:rPr>
        <w:t xml:space="preserve">. </w:t>
      </w:r>
      <w:r w:rsidR="007E263A" w:rsidRPr="000875BE">
        <w:rPr>
          <w:rFonts w:cs="Times New Roman"/>
          <w:sz w:val="24"/>
          <w:szCs w:val="24"/>
        </w:rPr>
        <w:t xml:space="preserve"> </w:t>
      </w:r>
    </w:p>
    <w:p w14:paraId="26C0A063" w14:textId="77777777" w:rsidR="0026166F" w:rsidRDefault="0026166F" w:rsidP="002616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D5B3B5" w14:textId="77777777" w:rsidR="00EA4D3C" w:rsidRPr="00D015C6" w:rsidRDefault="00EA4D3C" w:rsidP="00EA4D3C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sz w:val="24"/>
          <w:szCs w:val="24"/>
        </w:rPr>
      </w:pPr>
      <w:r w:rsidRPr="00D015C6">
        <w:rPr>
          <w:rFonts w:cstheme="minorHAnsi"/>
          <w:sz w:val="24"/>
          <w:szCs w:val="24"/>
        </w:rPr>
        <w:t xml:space="preserve">I / We request you </w:t>
      </w:r>
      <w:r>
        <w:rPr>
          <w:rFonts w:cstheme="minorHAnsi"/>
          <w:sz w:val="24"/>
          <w:szCs w:val="24"/>
        </w:rPr>
        <w:t xml:space="preserve">for the following (tick </w:t>
      </w:r>
      <w:r w:rsidRPr="00D015C6">
        <w:rPr>
          <w:rFonts w:ascii="Wingdings" w:hAnsi="Wingdings" w:cs="Aharoni"/>
          <w:sz w:val="28"/>
          <w:szCs w:val="28"/>
        </w:rPr>
        <w:t></w:t>
      </w:r>
      <w:r>
        <w:rPr>
          <w:rFonts w:cstheme="minorHAnsi"/>
          <w:sz w:val="24"/>
          <w:szCs w:val="24"/>
        </w:rPr>
        <w:t xml:space="preserve"> relevant box)</w:t>
      </w: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485"/>
      </w:tblGrid>
      <w:tr w:rsidR="00804683" w:rsidRPr="00EA4D3C" w14:paraId="5CB3BE96" w14:textId="77777777" w:rsidTr="00804683">
        <w:trPr>
          <w:jc w:val="center"/>
        </w:trPr>
        <w:tc>
          <w:tcPr>
            <w:tcW w:w="4531" w:type="dxa"/>
          </w:tcPr>
          <w:p w14:paraId="0F5BF402" w14:textId="77777777" w:rsidR="00804683" w:rsidRPr="00EA4D3C" w:rsidRDefault="00804683" w:rsidP="00671494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IN"/>
              </w:rPr>
            </w:pPr>
            <w:r w:rsidRPr="00D015C6">
              <w:rPr>
                <w:rFonts w:ascii="BrowalliaUPC" w:hAnsi="BrowalliaUPC"/>
                <w:sz w:val="40"/>
                <w:szCs w:val="40"/>
              </w:rPr>
              <w:t>󠄀</w:t>
            </w:r>
            <w:r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Issue of Duplicate certificate</w:t>
            </w:r>
          </w:p>
        </w:tc>
        <w:tc>
          <w:tcPr>
            <w:tcW w:w="4485" w:type="dxa"/>
          </w:tcPr>
          <w:p w14:paraId="55ACAE9E" w14:textId="77777777" w:rsidR="00804683" w:rsidRPr="00EA4D3C" w:rsidRDefault="00F947CB" w:rsidP="008163A7">
            <w:pPr>
              <w:ind w:left="454" w:hanging="421"/>
              <w:jc w:val="both"/>
              <w:rPr>
                <w:rFonts w:asciiTheme="minorHAnsi" w:hAnsiTheme="minorHAnsi" w:cstheme="minorHAnsi"/>
                <w:sz w:val="24"/>
                <w:szCs w:val="24"/>
                <w:lang w:eastAsia="en-IN"/>
              </w:rPr>
            </w:pPr>
            <w:r w:rsidRPr="00D015C6">
              <w:rPr>
                <w:rFonts w:ascii="BrowalliaUPC" w:hAnsi="BrowalliaUPC"/>
                <w:sz w:val="40"/>
                <w:szCs w:val="40"/>
              </w:rPr>
              <w:t>󠄀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Claim 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from 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U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nclaimed 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S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uspense 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A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ccount</w:t>
            </w:r>
          </w:p>
        </w:tc>
      </w:tr>
      <w:tr w:rsidR="00804683" w:rsidRPr="00EA4D3C" w14:paraId="15A75D17" w14:textId="77777777" w:rsidTr="00804683">
        <w:trPr>
          <w:jc w:val="center"/>
        </w:trPr>
        <w:tc>
          <w:tcPr>
            <w:tcW w:w="4531" w:type="dxa"/>
          </w:tcPr>
          <w:p w14:paraId="76A35C80" w14:textId="77777777" w:rsidR="00804683" w:rsidRPr="00EA4D3C" w:rsidRDefault="007F65AC" w:rsidP="008163A7">
            <w:pPr>
              <w:tabs>
                <w:tab w:val="left" w:pos="-284"/>
                <w:tab w:val="left" w:pos="284"/>
              </w:tabs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  <w:lang w:eastAsia="en-IN"/>
              </w:rPr>
            </w:pPr>
            <w:r w:rsidRPr="00D015C6">
              <w:rPr>
                <w:rFonts w:ascii="BrowalliaUPC" w:hAnsi="BrowalliaUPC"/>
                <w:sz w:val="40"/>
                <w:szCs w:val="40"/>
              </w:rPr>
              <w:t>󠄀</w:t>
            </w:r>
            <w:r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</w:t>
            </w:r>
            <w:r w:rsidR="008163A7" w:rsidRPr="00DB01B7">
              <w:rPr>
                <w:rFonts w:cstheme="minorHAnsi"/>
                <w:sz w:val="24"/>
                <w:szCs w:val="24"/>
              </w:rPr>
              <w:t>Replacement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/ 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Renew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al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/ Exchange of 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securities 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certificate</w:t>
            </w:r>
          </w:p>
        </w:tc>
        <w:tc>
          <w:tcPr>
            <w:tcW w:w="4485" w:type="dxa"/>
          </w:tcPr>
          <w:p w14:paraId="74209CCC" w14:textId="77777777" w:rsidR="007F65AC" w:rsidRDefault="007F65AC" w:rsidP="007F65AC">
            <w:pPr>
              <w:tabs>
                <w:tab w:val="left" w:pos="-284"/>
                <w:tab w:val="left" w:pos="284"/>
              </w:tabs>
              <w:jc w:val="both"/>
            </w:pPr>
            <w:r w:rsidRPr="00D015C6">
              <w:rPr>
                <w:rFonts w:ascii="BrowalliaUPC" w:hAnsi="BrowalliaUPC"/>
                <w:sz w:val="40"/>
                <w:szCs w:val="40"/>
              </w:rPr>
              <w:t>󠄀</w:t>
            </w:r>
            <w:r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</w:t>
            </w:r>
            <w:r w:rsidR="008163A7" w:rsidRPr="007F65A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Endorsement</w:t>
            </w:r>
          </w:p>
          <w:p w14:paraId="222C3985" w14:textId="77777777" w:rsidR="00804683" w:rsidRPr="00EA4D3C" w:rsidRDefault="00804683" w:rsidP="005D1E11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IN"/>
              </w:rPr>
            </w:pPr>
          </w:p>
        </w:tc>
      </w:tr>
      <w:tr w:rsidR="00804683" w:rsidRPr="00EA4D3C" w14:paraId="209BD699" w14:textId="77777777" w:rsidTr="00804683">
        <w:trPr>
          <w:jc w:val="center"/>
        </w:trPr>
        <w:tc>
          <w:tcPr>
            <w:tcW w:w="4531" w:type="dxa"/>
          </w:tcPr>
          <w:p w14:paraId="50AAF08E" w14:textId="77777777" w:rsidR="00804683" w:rsidRPr="00D015C6" w:rsidRDefault="00804683" w:rsidP="008163A7">
            <w:pPr>
              <w:ind w:left="447" w:hanging="447"/>
              <w:jc w:val="both"/>
              <w:rPr>
                <w:rFonts w:ascii="BrowalliaUPC" w:hAnsi="BrowalliaUPC"/>
                <w:sz w:val="40"/>
                <w:szCs w:val="40"/>
              </w:rPr>
            </w:pPr>
            <w:r w:rsidRPr="00D015C6">
              <w:rPr>
                <w:rFonts w:ascii="BrowalliaUPC" w:hAnsi="BrowalliaUPC"/>
                <w:sz w:val="40"/>
                <w:szCs w:val="40"/>
              </w:rPr>
              <w:t>󠄀</w:t>
            </w:r>
            <w:r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Sub-division / Splitting of securities certificate</w:t>
            </w:r>
          </w:p>
        </w:tc>
        <w:tc>
          <w:tcPr>
            <w:tcW w:w="4485" w:type="dxa"/>
          </w:tcPr>
          <w:p w14:paraId="48DB5013" w14:textId="77777777" w:rsidR="00804683" w:rsidRPr="00D015C6" w:rsidRDefault="007F65AC" w:rsidP="008163A7">
            <w:pPr>
              <w:tabs>
                <w:tab w:val="left" w:pos="-284"/>
                <w:tab w:val="left" w:pos="284"/>
              </w:tabs>
              <w:jc w:val="both"/>
              <w:rPr>
                <w:rFonts w:ascii="BrowalliaUPC" w:hAnsi="BrowalliaUPC"/>
                <w:sz w:val="40"/>
                <w:szCs w:val="40"/>
              </w:rPr>
            </w:pPr>
            <w:r w:rsidRPr="00D015C6">
              <w:rPr>
                <w:rFonts w:ascii="BrowalliaUPC" w:hAnsi="BrowalliaUPC"/>
                <w:sz w:val="40"/>
                <w:szCs w:val="40"/>
              </w:rPr>
              <w:t>󠄀</w:t>
            </w:r>
            <w:r>
              <w:rPr>
                <w:rFonts w:ascii="BrowalliaUPC" w:hAnsi="BrowalliaUPC"/>
                <w:sz w:val="40"/>
                <w:szCs w:val="40"/>
              </w:rPr>
              <w:t xml:space="preserve"> 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Consolidation of Folios</w:t>
            </w:r>
          </w:p>
        </w:tc>
      </w:tr>
      <w:tr w:rsidR="00804683" w:rsidRPr="00EA4D3C" w14:paraId="7DF57F0A" w14:textId="77777777" w:rsidTr="00804683">
        <w:trPr>
          <w:jc w:val="center"/>
        </w:trPr>
        <w:tc>
          <w:tcPr>
            <w:tcW w:w="4531" w:type="dxa"/>
          </w:tcPr>
          <w:p w14:paraId="1584826D" w14:textId="77777777" w:rsidR="00804683" w:rsidRPr="00D015C6" w:rsidRDefault="007F65AC" w:rsidP="008163A7">
            <w:pPr>
              <w:jc w:val="both"/>
              <w:rPr>
                <w:rFonts w:ascii="BrowalliaUPC" w:hAnsi="BrowalliaUPC"/>
                <w:sz w:val="40"/>
                <w:szCs w:val="40"/>
              </w:rPr>
            </w:pPr>
            <w:r w:rsidRPr="00D015C6">
              <w:rPr>
                <w:rFonts w:ascii="BrowalliaUPC" w:hAnsi="BrowalliaUPC"/>
                <w:sz w:val="40"/>
                <w:szCs w:val="40"/>
              </w:rPr>
              <w:t>󠄀</w:t>
            </w:r>
            <w:r w:rsidRPr="00B70875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Consolidation of 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S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ecurities certificate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</w:rPr>
              <w:t xml:space="preserve"> 󠄀</w:t>
            </w:r>
          </w:p>
        </w:tc>
        <w:tc>
          <w:tcPr>
            <w:tcW w:w="4485" w:type="dxa"/>
          </w:tcPr>
          <w:p w14:paraId="178C5715" w14:textId="77777777" w:rsidR="00804683" w:rsidRPr="00D015C6" w:rsidRDefault="007F65AC" w:rsidP="008163A7">
            <w:pPr>
              <w:ind w:left="313" w:hanging="284"/>
              <w:jc w:val="both"/>
              <w:rPr>
                <w:rFonts w:ascii="BrowalliaUPC" w:hAnsi="BrowalliaUPC"/>
                <w:sz w:val="40"/>
                <w:szCs w:val="40"/>
              </w:rPr>
            </w:pPr>
            <w:r w:rsidRPr="00D015C6">
              <w:rPr>
                <w:rFonts w:ascii="BrowalliaUPC" w:hAnsi="BrowalliaUPC"/>
                <w:sz w:val="40"/>
                <w:szCs w:val="40"/>
              </w:rPr>
              <w:t>󠄀</w:t>
            </w:r>
            <w:r w:rsidR="008163A7"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</w:t>
            </w:r>
            <w:r w:rsidR="008163A7" w:rsidRPr="00B70875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Tran</w:t>
            </w:r>
            <w:r w:rsidR="008163A7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s</w:t>
            </w:r>
            <w:r w:rsidR="008163A7" w:rsidRPr="00B70875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mission</w:t>
            </w:r>
          </w:p>
        </w:tc>
      </w:tr>
      <w:tr w:rsidR="00840230" w:rsidRPr="00EA4D3C" w14:paraId="7D92091B" w14:textId="77777777" w:rsidTr="00A93CB5">
        <w:trPr>
          <w:jc w:val="center"/>
        </w:trPr>
        <w:tc>
          <w:tcPr>
            <w:tcW w:w="9016" w:type="dxa"/>
            <w:gridSpan w:val="2"/>
          </w:tcPr>
          <w:p w14:paraId="4E17AE99" w14:textId="77777777" w:rsidR="00840230" w:rsidRPr="007F65AC" w:rsidRDefault="00840230" w:rsidP="00840230">
            <w:pPr>
              <w:tabs>
                <w:tab w:val="left" w:pos="-284"/>
                <w:tab w:val="left" w:pos="284"/>
              </w:tabs>
              <w:jc w:val="both"/>
              <w:rPr>
                <w:rFonts w:ascii="BrowalliaUPC" w:hAnsi="BrowalliaUPC"/>
                <w:sz w:val="40"/>
                <w:szCs w:val="40"/>
                <w:highlight w:val="yellow"/>
              </w:rPr>
            </w:pPr>
            <w:r w:rsidRPr="007F65AC">
              <w:rPr>
                <w:rFonts w:ascii="BrowalliaUPC" w:hAnsi="BrowalliaUPC"/>
                <w:sz w:val="40"/>
                <w:szCs w:val="40"/>
              </w:rPr>
              <w:t xml:space="preserve">󠄀 </w:t>
            </w:r>
            <w:r w:rsidRPr="00B70875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Transposition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 </w:t>
            </w:r>
            <w:r w:rsidRPr="00840230"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en-IN"/>
              </w:rPr>
              <w:t>(M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en-IN"/>
              </w:rPr>
              <w:t>ention the new</w:t>
            </w:r>
            <w:r w:rsidRPr="00840230"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en-IN"/>
              </w:rPr>
              <w:t xml:space="preserve"> order of holders here)</w:t>
            </w:r>
          </w:p>
        </w:tc>
      </w:tr>
      <w:tr w:rsidR="008356DB" w:rsidRPr="00EA4D3C" w14:paraId="1809C9C4" w14:textId="77777777" w:rsidTr="00A93CB5">
        <w:trPr>
          <w:jc w:val="center"/>
        </w:trPr>
        <w:tc>
          <w:tcPr>
            <w:tcW w:w="9016" w:type="dxa"/>
            <w:gridSpan w:val="2"/>
          </w:tcPr>
          <w:p w14:paraId="667455BB" w14:textId="69F87D8F" w:rsidR="008356DB" w:rsidRPr="007F65AC" w:rsidRDefault="008356DB" w:rsidP="008356DB">
            <w:pPr>
              <w:tabs>
                <w:tab w:val="left" w:pos="-284"/>
                <w:tab w:val="left" w:pos="284"/>
              </w:tabs>
              <w:jc w:val="both"/>
              <w:rPr>
                <w:rFonts w:ascii="BrowalliaUPC" w:hAnsi="BrowalliaUPC"/>
                <w:sz w:val="40"/>
                <w:szCs w:val="40"/>
              </w:rPr>
            </w:pPr>
            <w:r w:rsidRPr="00D015C6">
              <w:rPr>
                <w:rFonts w:ascii="BrowalliaUPC" w:hAnsi="BrowalliaUPC"/>
                <w:sz w:val="40"/>
                <w:szCs w:val="40"/>
              </w:rPr>
              <w:lastRenderedPageBreak/>
              <w:t>󠄀</w:t>
            </w:r>
            <w:r w:rsidR="00B703CC">
              <w:rPr>
                <w:rFonts w:ascii="BrowalliaUPC" w:hAnsi="BrowalliaUPC"/>
                <w:sz w:val="40"/>
                <w:szCs w:val="40"/>
              </w:rPr>
              <w:t xml:space="preserve"> </w:t>
            </w:r>
            <w:r w:rsidRPr="00EA4D3C"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 xml:space="preserve">Claim </w:t>
            </w:r>
            <w:r>
              <w:rPr>
                <w:rFonts w:asciiTheme="minorHAnsi" w:hAnsiTheme="minorHAnsi" w:cstheme="minorHAnsi"/>
                <w:sz w:val="24"/>
                <w:szCs w:val="24"/>
                <w:lang w:eastAsia="en-IN"/>
              </w:rPr>
              <w:t>from Suspense Escrow Demat Account</w:t>
            </w:r>
          </w:p>
        </w:tc>
      </w:tr>
    </w:tbl>
    <w:p w14:paraId="4A8E2E15" w14:textId="77777777" w:rsidR="00042C2E" w:rsidRDefault="00042C2E" w:rsidP="00F947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B8AB937" w14:textId="77777777" w:rsidR="000A37EB" w:rsidRPr="00BE6562" w:rsidRDefault="001552C9" w:rsidP="001552C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sz w:val="24"/>
          <w:szCs w:val="24"/>
        </w:rPr>
      </w:pPr>
      <w:r w:rsidRPr="001552C9">
        <w:rPr>
          <w:rFonts w:cstheme="minorHAnsi"/>
          <w:b/>
          <w:sz w:val="24"/>
          <w:szCs w:val="24"/>
        </w:rPr>
        <w:t>I / We are enclosing certificate</w:t>
      </w:r>
      <w:r>
        <w:rPr>
          <w:rFonts w:cstheme="minorHAnsi"/>
          <w:b/>
          <w:sz w:val="24"/>
          <w:szCs w:val="24"/>
        </w:rPr>
        <w:t>(</w:t>
      </w:r>
      <w:r w:rsidRPr="001552C9">
        <w:rPr>
          <w:rFonts w:cstheme="minorHAnsi"/>
          <w:b/>
          <w:sz w:val="24"/>
          <w:szCs w:val="24"/>
        </w:rPr>
        <w:t>s</w:t>
      </w:r>
      <w:r>
        <w:rPr>
          <w:rFonts w:cstheme="minorHAnsi"/>
          <w:b/>
          <w:sz w:val="24"/>
          <w:szCs w:val="24"/>
        </w:rPr>
        <w:t>)</w:t>
      </w:r>
      <w:r w:rsidRPr="001552C9">
        <w:rPr>
          <w:rFonts w:cstheme="minorHAnsi"/>
          <w:b/>
          <w:sz w:val="24"/>
          <w:szCs w:val="24"/>
        </w:rPr>
        <w:t xml:space="preserve"> as detailed below</w:t>
      </w:r>
      <w:r>
        <w:rPr>
          <w:rFonts w:cstheme="minorHAnsi"/>
          <w:b/>
          <w:sz w:val="24"/>
          <w:szCs w:val="24"/>
        </w:rPr>
        <w:t>*</w:t>
      </w:r>
      <w:r w:rsidR="008163A7">
        <w:rPr>
          <w:rFonts w:cstheme="minorHAnsi"/>
          <w:b/>
          <w:sz w:val="24"/>
          <w:szCs w:val="24"/>
        </w:rPr>
        <w:t>*</w:t>
      </w:r>
      <w:r w:rsidR="000A37EB" w:rsidRPr="001552C9">
        <w:rPr>
          <w:rFonts w:cstheme="minorHAnsi"/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5614"/>
      </w:tblGrid>
      <w:tr w:rsidR="004939A8" w:rsidRPr="00BE6562" w14:paraId="04783116" w14:textId="77777777" w:rsidTr="009628EC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047CD" w14:textId="77777777" w:rsidR="004939A8" w:rsidRPr="00BE6562" w:rsidRDefault="004939A8" w:rsidP="004017BF">
            <w:pPr>
              <w:spacing w:after="0" w:line="360" w:lineRule="auto"/>
              <w:rPr>
                <w:rFonts w:eastAsia="MS PGothic" w:cstheme="minorHAnsi"/>
                <w:sz w:val="24"/>
                <w:szCs w:val="24"/>
              </w:rPr>
            </w:pPr>
            <w:r w:rsidRPr="00BE6562">
              <w:rPr>
                <w:rFonts w:eastAsia="MS PGothic" w:cstheme="minorHAnsi"/>
                <w:sz w:val="24"/>
                <w:szCs w:val="24"/>
              </w:rPr>
              <w:t>Name of the Issuer Company</w:t>
            </w:r>
          </w:p>
        </w:tc>
        <w:tc>
          <w:tcPr>
            <w:tcW w:w="5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4EA0" w14:textId="77777777" w:rsidR="004939A8" w:rsidRPr="00BE6562" w:rsidRDefault="004939A8" w:rsidP="004017BF">
            <w:pPr>
              <w:spacing w:after="0" w:line="360" w:lineRule="auto"/>
              <w:rPr>
                <w:rFonts w:eastAsia="MS PGothic" w:cstheme="minorHAnsi"/>
                <w:sz w:val="24"/>
                <w:szCs w:val="24"/>
              </w:rPr>
            </w:pPr>
          </w:p>
        </w:tc>
      </w:tr>
      <w:tr w:rsidR="004939A8" w:rsidRPr="00BE6562" w14:paraId="3135C8B0" w14:textId="77777777" w:rsidTr="0097375B">
        <w:trPr>
          <w:trHeight w:val="284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CE1F" w14:textId="77777777" w:rsidR="004939A8" w:rsidRPr="00BE6562" w:rsidRDefault="004939A8" w:rsidP="004017B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Folio Number </w:t>
            </w:r>
          </w:p>
        </w:tc>
        <w:tc>
          <w:tcPr>
            <w:tcW w:w="5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266C" w14:textId="77777777" w:rsidR="004939A8" w:rsidRDefault="004939A8" w:rsidP="004017BF">
            <w:pPr>
              <w:spacing w:after="0" w:line="360" w:lineRule="auto"/>
              <w:rPr>
                <w:rFonts w:eastAsia="MS PGothic" w:cstheme="minorHAnsi"/>
                <w:sz w:val="24"/>
                <w:szCs w:val="24"/>
              </w:rPr>
            </w:pPr>
          </w:p>
        </w:tc>
      </w:tr>
      <w:tr w:rsidR="000A37EB" w:rsidRPr="00BE6562" w14:paraId="19A44174" w14:textId="77777777" w:rsidTr="0097375B">
        <w:trPr>
          <w:trHeight w:val="284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DE67" w14:textId="77777777" w:rsidR="000A37EB" w:rsidRPr="00BE6562" w:rsidRDefault="000A37EB" w:rsidP="004017B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BE6562">
              <w:rPr>
                <w:rFonts w:cstheme="minorHAnsi"/>
                <w:sz w:val="24"/>
                <w:szCs w:val="24"/>
              </w:rPr>
              <w:t xml:space="preserve">Name(s) of the </w:t>
            </w:r>
            <w:r w:rsidR="000D10DA">
              <w:rPr>
                <w:rFonts w:cstheme="minorHAnsi"/>
                <w:sz w:val="24"/>
                <w:szCs w:val="24"/>
              </w:rPr>
              <w:t>s</w:t>
            </w:r>
            <w:r w:rsidRPr="00BE6562">
              <w:rPr>
                <w:rFonts w:cstheme="minorHAnsi"/>
                <w:sz w:val="24"/>
                <w:szCs w:val="24"/>
              </w:rPr>
              <w:t xml:space="preserve">ecurity holder(s) </w:t>
            </w:r>
            <w:r>
              <w:rPr>
                <w:rFonts w:cstheme="minorHAnsi"/>
                <w:sz w:val="24"/>
                <w:szCs w:val="24"/>
              </w:rPr>
              <w:t xml:space="preserve">as per the </w:t>
            </w:r>
            <w:r w:rsidR="004939A8"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z w:val="24"/>
                <w:szCs w:val="24"/>
              </w:rPr>
              <w:t>ertificate(s)</w:t>
            </w:r>
          </w:p>
        </w:tc>
        <w:tc>
          <w:tcPr>
            <w:tcW w:w="5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106C8" w14:textId="77777777" w:rsidR="000A37EB" w:rsidRDefault="00425496" w:rsidP="004017BF">
            <w:pPr>
              <w:spacing w:after="0" w:line="360" w:lineRule="auto"/>
              <w:rPr>
                <w:rFonts w:eastAsia="MS PGothic" w:cstheme="minorHAnsi"/>
                <w:sz w:val="24"/>
                <w:szCs w:val="24"/>
              </w:rPr>
            </w:pPr>
            <w:r>
              <w:rPr>
                <w:rFonts w:eastAsia="MS PGothic" w:cstheme="minorHAnsi"/>
                <w:sz w:val="24"/>
                <w:szCs w:val="24"/>
              </w:rPr>
              <w:t>1.</w:t>
            </w:r>
          </w:p>
          <w:p w14:paraId="0BAE201E" w14:textId="77777777" w:rsidR="00425496" w:rsidRDefault="00425496" w:rsidP="004017BF">
            <w:pPr>
              <w:spacing w:after="0" w:line="360" w:lineRule="auto"/>
              <w:rPr>
                <w:rFonts w:eastAsia="MS PGothic" w:cstheme="minorHAnsi"/>
                <w:sz w:val="24"/>
                <w:szCs w:val="24"/>
              </w:rPr>
            </w:pPr>
            <w:r>
              <w:rPr>
                <w:rFonts w:eastAsia="MS PGothic" w:cstheme="minorHAnsi"/>
                <w:sz w:val="24"/>
                <w:szCs w:val="24"/>
              </w:rPr>
              <w:t>2.</w:t>
            </w:r>
          </w:p>
          <w:p w14:paraId="3212E33C" w14:textId="77777777" w:rsidR="00425496" w:rsidRPr="00425496" w:rsidRDefault="00425496" w:rsidP="004017BF">
            <w:pPr>
              <w:spacing w:after="0" w:line="360" w:lineRule="auto"/>
              <w:rPr>
                <w:rFonts w:eastAsia="MS PGothic" w:cstheme="minorHAnsi"/>
                <w:sz w:val="24"/>
                <w:szCs w:val="24"/>
              </w:rPr>
            </w:pPr>
            <w:r>
              <w:rPr>
                <w:rFonts w:eastAsia="MS PGothic" w:cstheme="minorHAnsi"/>
                <w:sz w:val="24"/>
                <w:szCs w:val="24"/>
              </w:rPr>
              <w:t>3.</w:t>
            </w:r>
          </w:p>
        </w:tc>
      </w:tr>
      <w:tr w:rsidR="000A37EB" w:rsidRPr="00BE6562" w14:paraId="63B3F918" w14:textId="77777777" w:rsidTr="0097375B">
        <w:trPr>
          <w:trHeight w:val="259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FABA6" w14:textId="77777777" w:rsidR="001552C9" w:rsidRPr="00BE6562" w:rsidRDefault="001552C9" w:rsidP="004017BF">
            <w:pPr>
              <w:spacing w:after="0" w:line="360" w:lineRule="auto"/>
              <w:jc w:val="both"/>
              <w:rPr>
                <w:rFonts w:eastAsia="MS PGothic" w:cstheme="minorHAnsi"/>
                <w:sz w:val="24"/>
                <w:szCs w:val="24"/>
              </w:rPr>
            </w:pPr>
            <w:r>
              <w:rPr>
                <w:rFonts w:eastAsia="MS PGothic" w:cstheme="minorHAnsi"/>
                <w:sz w:val="24"/>
                <w:szCs w:val="24"/>
              </w:rPr>
              <w:t>Certificate numbers</w:t>
            </w:r>
          </w:p>
        </w:tc>
        <w:tc>
          <w:tcPr>
            <w:tcW w:w="5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8D519" w14:textId="77777777" w:rsidR="000A37EB" w:rsidRPr="00BE6562" w:rsidRDefault="000A37EB" w:rsidP="004017BF">
            <w:pPr>
              <w:spacing w:after="0" w:line="360" w:lineRule="auto"/>
              <w:ind w:left="240"/>
              <w:rPr>
                <w:rFonts w:eastAsia="MS PGothic" w:cstheme="minorHAnsi"/>
                <w:sz w:val="24"/>
                <w:szCs w:val="24"/>
              </w:rPr>
            </w:pPr>
          </w:p>
        </w:tc>
      </w:tr>
      <w:tr w:rsidR="001552C9" w:rsidRPr="00BE6562" w14:paraId="4D2E0AFB" w14:textId="77777777" w:rsidTr="0097375B">
        <w:trPr>
          <w:trHeight w:val="259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05D5" w14:textId="77777777" w:rsidR="001552C9" w:rsidRPr="00BE6562" w:rsidRDefault="001552C9" w:rsidP="004017B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Distinctive numbers</w:t>
            </w:r>
          </w:p>
        </w:tc>
        <w:tc>
          <w:tcPr>
            <w:tcW w:w="5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765F" w14:textId="77777777" w:rsidR="001552C9" w:rsidRPr="00BE6562" w:rsidRDefault="001552C9" w:rsidP="004017BF">
            <w:pPr>
              <w:spacing w:after="0" w:line="360" w:lineRule="auto"/>
              <w:ind w:left="240"/>
              <w:rPr>
                <w:rFonts w:eastAsia="MS PGothic" w:cstheme="minorHAnsi"/>
                <w:sz w:val="24"/>
                <w:szCs w:val="24"/>
              </w:rPr>
            </w:pPr>
          </w:p>
        </w:tc>
      </w:tr>
      <w:tr w:rsidR="001552C9" w:rsidRPr="00BE6562" w14:paraId="412DEEAB" w14:textId="77777777" w:rsidTr="0097375B">
        <w:trPr>
          <w:trHeight w:val="259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80B4F" w14:textId="77777777" w:rsidR="001552C9" w:rsidRPr="00BE6562" w:rsidRDefault="001552C9" w:rsidP="004017B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BE6562">
              <w:rPr>
                <w:rFonts w:cstheme="minorHAnsi"/>
                <w:sz w:val="24"/>
                <w:szCs w:val="24"/>
              </w:rPr>
              <w:t xml:space="preserve">Number </w:t>
            </w:r>
            <w:r>
              <w:rPr>
                <w:rFonts w:cstheme="minorHAnsi"/>
                <w:sz w:val="24"/>
                <w:szCs w:val="24"/>
              </w:rPr>
              <w:t>&amp; Face value of s</w:t>
            </w:r>
            <w:r w:rsidRPr="00BE6562">
              <w:rPr>
                <w:rFonts w:cstheme="minorHAnsi"/>
                <w:sz w:val="24"/>
                <w:szCs w:val="24"/>
              </w:rPr>
              <w:t>ecurities</w:t>
            </w:r>
          </w:p>
        </w:tc>
        <w:tc>
          <w:tcPr>
            <w:tcW w:w="5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C486" w14:textId="77777777" w:rsidR="001552C9" w:rsidRPr="00BE6562" w:rsidRDefault="001552C9" w:rsidP="004017BF">
            <w:pPr>
              <w:spacing w:after="0" w:line="360" w:lineRule="auto"/>
              <w:ind w:left="240"/>
              <w:rPr>
                <w:rFonts w:eastAsia="MS PGothic" w:cstheme="minorHAnsi"/>
                <w:sz w:val="24"/>
                <w:szCs w:val="24"/>
              </w:rPr>
            </w:pPr>
          </w:p>
        </w:tc>
      </w:tr>
    </w:tbl>
    <w:p w14:paraId="1A29F37C" w14:textId="77777777" w:rsidR="007E69CC" w:rsidRDefault="001552C9" w:rsidP="007E6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="008163A7">
        <w:rPr>
          <w:rFonts w:cstheme="minorHAnsi"/>
          <w:sz w:val="24"/>
          <w:szCs w:val="24"/>
        </w:rPr>
        <w:t>*</w:t>
      </w:r>
      <w:r>
        <w:rPr>
          <w:rFonts w:cstheme="minorHAnsi"/>
          <w:sz w:val="24"/>
          <w:szCs w:val="24"/>
        </w:rPr>
        <w:t xml:space="preserve"> Wherever applicable</w:t>
      </w:r>
      <w:r w:rsidR="00786983">
        <w:rPr>
          <w:rFonts w:cstheme="minorHAnsi"/>
          <w:sz w:val="24"/>
          <w:szCs w:val="24"/>
        </w:rPr>
        <w:t xml:space="preserve"> / whichever details are available </w:t>
      </w:r>
    </w:p>
    <w:p w14:paraId="566E9BF6" w14:textId="77777777" w:rsidR="00042C2E" w:rsidRPr="007E69CC" w:rsidRDefault="00042C2E" w:rsidP="007E6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6203E2" w14:textId="77777777" w:rsidR="00844B5B" w:rsidRPr="00844B5B" w:rsidRDefault="00844B5B" w:rsidP="0078698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b/>
          <w:bCs/>
          <w:sz w:val="24"/>
          <w:szCs w:val="24"/>
        </w:rPr>
      </w:pPr>
      <w:r w:rsidRPr="00844B5B">
        <w:rPr>
          <w:rFonts w:cstheme="minorHAnsi"/>
          <w:b/>
          <w:bCs/>
          <w:sz w:val="24"/>
          <w:szCs w:val="24"/>
        </w:rPr>
        <w:t xml:space="preserve">Document </w:t>
      </w:r>
      <w:r>
        <w:rPr>
          <w:rFonts w:cstheme="minorHAnsi"/>
          <w:b/>
          <w:bCs/>
          <w:sz w:val="24"/>
          <w:szCs w:val="24"/>
        </w:rPr>
        <w:t xml:space="preserve">/ details </w:t>
      </w:r>
      <w:r w:rsidRPr="00844B5B">
        <w:rPr>
          <w:rFonts w:cstheme="minorHAnsi"/>
          <w:b/>
          <w:bCs/>
          <w:sz w:val="24"/>
          <w:szCs w:val="24"/>
        </w:rPr>
        <w:t>required for specific service request</w:t>
      </w:r>
      <w:r>
        <w:rPr>
          <w:rFonts w:cstheme="minorHAnsi"/>
          <w:b/>
          <w:bCs/>
          <w:sz w:val="24"/>
          <w:szCs w:val="24"/>
        </w:rPr>
        <w:t>:</w:t>
      </w:r>
      <w:r w:rsidRPr="00844B5B">
        <w:rPr>
          <w:rFonts w:cstheme="minorHAnsi"/>
          <w:b/>
          <w:bCs/>
          <w:sz w:val="24"/>
          <w:szCs w:val="24"/>
        </w:rPr>
        <w:t xml:space="preserve"> </w:t>
      </w:r>
    </w:p>
    <w:p w14:paraId="073BD4F0" w14:textId="77777777" w:rsidR="002F3EAC" w:rsidRDefault="001A325E" w:rsidP="002F3EA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B01B7">
        <w:rPr>
          <w:rFonts w:ascii="BrowalliaUPC" w:hAnsi="BrowalliaUPC"/>
          <w:sz w:val="28"/>
          <w:szCs w:val="28"/>
        </w:rPr>
        <w:t>󠄀</w:t>
      </w:r>
      <w:r w:rsidRPr="00DB01B7">
        <w:rPr>
          <w:rFonts w:cstheme="minorHAnsi"/>
          <w:sz w:val="24"/>
          <w:szCs w:val="24"/>
        </w:rPr>
        <w:t xml:space="preserve"> </w:t>
      </w:r>
      <w:r w:rsidR="002F3EAC">
        <w:rPr>
          <w:rFonts w:cstheme="minorHAnsi"/>
          <w:sz w:val="24"/>
          <w:szCs w:val="24"/>
        </w:rPr>
        <w:t xml:space="preserve">Duplicate securities certificate </w:t>
      </w:r>
    </w:p>
    <w:p w14:paraId="1D64BAF4" w14:textId="77777777" w:rsidR="00671AD5" w:rsidRDefault="00671AD5" w:rsidP="00DB01B7">
      <w:pPr>
        <w:widowControl w:val="0"/>
        <w:autoSpaceDE w:val="0"/>
        <w:autoSpaceDN w:val="0"/>
        <w:adjustRightInd w:val="0"/>
        <w:spacing w:after="0"/>
        <w:jc w:val="both"/>
      </w:pPr>
    </w:p>
    <w:p w14:paraId="3C64EC39" w14:textId="77777777" w:rsidR="004B0555" w:rsidRDefault="008163A7" w:rsidP="00B26F04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B01B7">
        <w:rPr>
          <w:rFonts w:ascii="BrowalliaUPC" w:hAnsi="BrowalliaUPC"/>
          <w:sz w:val="28"/>
          <w:szCs w:val="28"/>
        </w:rPr>
        <w:t>󠄀</w:t>
      </w:r>
      <w:r w:rsidRPr="00EA4D3C">
        <w:rPr>
          <w:rFonts w:cstheme="minorHAnsi"/>
          <w:sz w:val="24"/>
          <w:szCs w:val="24"/>
        </w:rPr>
        <w:t xml:space="preserve"> </w:t>
      </w:r>
      <w:r w:rsidR="004B0555" w:rsidRPr="00EA4D3C">
        <w:rPr>
          <w:rFonts w:cstheme="minorHAnsi"/>
          <w:sz w:val="24"/>
          <w:szCs w:val="24"/>
        </w:rPr>
        <w:t>Claim</w:t>
      </w:r>
      <w:r w:rsidR="004B0555" w:rsidRPr="00EA4D3C">
        <w:rPr>
          <w:rFonts w:cstheme="minorHAnsi"/>
          <w:sz w:val="24"/>
          <w:szCs w:val="24"/>
          <w:lang w:eastAsia="en-IN"/>
        </w:rPr>
        <w:t xml:space="preserve"> </w:t>
      </w:r>
      <w:r w:rsidR="004B54D7">
        <w:rPr>
          <w:rFonts w:cstheme="minorHAnsi"/>
          <w:sz w:val="24"/>
          <w:szCs w:val="24"/>
          <w:lang w:eastAsia="en-IN"/>
        </w:rPr>
        <w:t>from</w:t>
      </w:r>
      <w:r w:rsidR="004B0555" w:rsidRPr="00EA4D3C">
        <w:rPr>
          <w:rFonts w:cstheme="minorHAnsi"/>
          <w:sz w:val="24"/>
          <w:szCs w:val="24"/>
          <w:lang w:eastAsia="en-IN"/>
        </w:rPr>
        <w:t xml:space="preserve"> U</w:t>
      </w:r>
      <w:r w:rsidR="004B0555">
        <w:rPr>
          <w:rFonts w:cstheme="minorHAnsi"/>
          <w:sz w:val="24"/>
          <w:szCs w:val="24"/>
          <w:lang w:eastAsia="en-IN"/>
        </w:rPr>
        <w:t xml:space="preserve">nclaimed </w:t>
      </w:r>
      <w:r w:rsidR="004B0555" w:rsidRPr="00EA4D3C">
        <w:rPr>
          <w:rFonts w:cstheme="minorHAnsi"/>
          <w:sz w:val="24"/>
          <w:szCs w:val="24"/>
          <w:lang w:eastAsia="en-IN"/>
        </w:rPr>
        <w:t>S</w:t>
      </w:r>
      <w:r w:rsidR="004B0555">
        <w:rPr>
          <w:rFonts w:cstheme="minorHAnsi"/>
          <w:sz w:val="24"/>
          <w:szCs w:val="24"/>
          <w:lang w:eastAsia="en-IN"/>
        </w:rPr>
        <w:t xml:space="preserve">uspense </w:t>
      </w:r>
      <w:r w:rsidR="004B0555" w:rsidRPr="00EA4D3C">
        <w:rPr>
          <w:rFonts w:cstheme="minorHAnsi"/>
          <w:sz w:val="24"/>
          <w:szCs w:val="24"/>
          <w:lang w:eastAsia="en-IN"/>
        </w:rPr>
        <w:t>A</w:t>
      </w:r>
      <w:r w:rsidR="004B0555">
        <w:rPr>
          <w:rFonts w:cstheme="minorHAnsi"/>
          <w:sz w:val="24"/>
          <w:szCs w:val="24"/>
          <w:lang w:eastAsia="en-IN"/>
        </w:rPr>
        <w:t>ccount</w:t>
      </w:r>
    </w:p>
    <w:p w14:paraId="06C7086C" w14:textId="77777777" w:rsidR="00443FD4" w:rsidRPr="00443FD4" w:rsidRDefault="00443FD4" w:rsidP="00443F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W w:w="0" w:type="auto"/>
        <w:tblInd w:w="992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2"/>
        <w:gridCol w:w="4630"/>
      </w:tblGrid>
      <w:tr w:rsidR="004B0555" w:rsidRPr="002D46CC" w14:paraId="682F5053" w14:textId="77777777" w:rsidTr="008163A7"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9AD62D" w14:textId="77777777" w:rsidR="004B0555" w:rsidRPr="002D46CC" w:rsidRDefault="004B0555" w:rsidP="004B5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en-IN"/>
              </w:rPr>
            </w:pPr>
            <w:r w:rsidRPr="002D46CC">
              <w:rPr>
                <w:rFonts w:cstheme="minorHAnsi"/>
                <w:sz w:val="24"/>
                <w:szCs w:val="24"/>
                <w:lang w:eastAsia="en-IN"/>
              </w:rPr>
              <w:t xml:space="preserve">Securities claimed </w:t>
            </w:r>
          </w:p>
        </w:tc>
        <w:tc>
          <w:tcPr>
            <w:tcW w:w="4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174600" w14:textId="77777777" w:rsidR="004B0555" w:rsidRPr="002D46CC" w:rsidRDefault="004B0555" w:rsidP="007F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en-IN"/>
              </w:rPr>
            </w:pPr>
            <w:r w:rsidRPr="002D46CC">
              <w:rPr>
                <w:rFonts w:cstheme="minorHAnsi"/>
                <w:sz w:val="24"/>
                <w:szCs w:val="24"/>
                <w:lang w:eastAsia="en-IN"/>
              </w:rPr>
              <w:t xml:space="preserve">                                                            (in numbers) </w:t>
            </w:r>
          </w:p>
          <w:p w14:paraId="46E55D0B" w14:textId="77777777" w:rsidR="004B0555" w:rsidRPr="002D46CC" w:rsidRDefault="004B0555" w:rsidP="007F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en-IN"/>
              </w:rPr>
            </w:pPr>
            <w:r w:rsidRPr="002D46CC">
              <w:rPr>
                <w:rFonts w:cstheme="minorHAnsi"/>
                <w:sz w:val="24"/>
                <w:szCs w:val="24"/>
                <w:lang w:eastAsia="en-IN"/>
              </w:rPr>
              <w:t xml:space="preserve">                                                                 (in words)</w:t>
            </w:r>
          </w:p>
        </w:tc>
      </w:tr>
    </w:tbl>
    <w:p w14:paraId="7A297E7A" w14:textId="77777777" w:rsidR="004B0555" w:rsidRDefault="004B0555" w:rsidP="004B055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24E617F7" w14:textId="77777777" w:rsidR="00443FD4" w:rsidRDefault="00443FD4" w:rsidP="00443FD4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B01B7">
        <w:rPr>
          <w:rFonts w:ascii="BrowalliaUPC" w:hAnsi="BrowalliaUPC"/>
          <w:sz w:val="28"/>
          <w:szCs w:val="28"/>
        </w:rPr>
        <w:t>󠄀</w:t>
      </w:r>
      <w:r w:rsidRPr="00DB01B7">
        <w:rPr>
          <w:rFonts w:cstheme="minorHAnsi"/>
          <w:sz w:val="24"/>
          <w:szCs w:val="24"/>
        </w:rPr>
        <w:t xml:space="preserve"> Replacement / Renewal / Exchange of </w:t>
      </w:r>
      <w:r>
        <w:rPr>
          <w:rFonts w:cstheme="minorHAnsi"/>
          <w:sz w:val="24"/>
          <w:szCs w:val="24"/>
        </w:rPr>
        <w:t xml:space="preserve">securities </w:t>
      </w:r>
      <w:r w:rsidRPr="00DB01B7">
        <w:rPr>
          <w:rFonts w:cstheme="minorHAnsi"/>
          <w:sz w:val="24"/>
          <w:szCs w:val="24"/>
        </w:rPr>
        <w:t>certificate</w:t>
      </w:r>
    </w:p>
    <w:p w14:paraId="2A322C22" w14:textId="77777777" w:rsidR="00443FD4" w:rsidRDefault="00443FD4" w:rsidP="00443FD4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cstheme="minorHAnsi"/>
          <w:sz w:val="24"/>
          <w:szCs w:val="24"/>
        </w:rPr>
      </w:pPr>
      <w:r w:rsidRPr="005D1E11">
        <w:rPr>
          <w:rFonts w:cstheme="minorHAnsi"/>
          <w:sz w:val="24"/>
          <w:szCs w:val="24"/>
        </w:rPr>
        <w:t xml:space="preserve">(that </w:t>
      </w:r>
      <w:r>
        <w:rPr>
          <w:rFonts w:cstheme="minorHAnsi"/>
          <w:sz w:val="24"/>
          <w:szCs w:val="24"/>
        </w:rPr>
        <w:t xml:space="preserve">is </w:t>
      </w:r>
      <w:r w:rsidRPr="005D1E11">
        <w:rPr>
          <w:rFonts w:cstheme="minorHAnsi"/>
          <w:sz w:val="24"/>
          <w:szCs w:val="24"/>
        </w:rPr>
        <w:t>defaced, mutilated, torn, decrepit, worn out or where the page on the reverse is fully utilized)</w:t>
      </w:r>
    </w:p>
    <w:p w14:paraId="61D3E02D" w14:textId="77777777" w:rsidR="00443FD4" w:rsidRPr="004B54D7" w:rsidRDefault="00443FD4" w:rsidP="00443FD4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B54D7">
        <w:rPr>
          <w:rFonts w:ascii="BrowalliaUPC" w:hAnsi="BrowalliaUPC"/>
          <w:sz w:val="28"/>
          <w:szCs w:val="28"/>
        </w:rPr>
        <w:t>󠄀</w:t>
      </w:r>
      <w:r w:rsidRPr="004B54D7">
        <w:rPr>
          <w:rFonts w:cstheme="minorHAnsi"/>
          <w:sz w:val="24"/>
          <w:szCs w:val="24"/>
        </w:rPr>
        <w:t xml:space="preserve"> </w:t>
      </w:r>
      <w:r w:rsidRPr="001A7847">
        <w:rPr>
          <w:rFonts w:cstheme="minorHAnsi"/>
          <w:sz w:val="24"/>
          <w:szCs w:val="24"/>
        </w:rPr>
        <w:t>Endorsement</w:t>
      </w:r>
    </w:p>
    <w:p w14:paraId="184C17A9" w14:textId="77777777" w:rsidR="00443FD4" w:rsidRPr="008163A7" w:rsidRDefault="00443FD4" w:rsidP="00443FD4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163A7">
        <w:rPr>
          <w:rFonts w:ascii="BrowalliaUPC" w:hAnsi="BrowalliaUPC"/>
          <w:sz w:val="28"/>
          <w:szCs w:val="28"/>
        </w:rPr>
        <w:t>󠄀</w:t>
      </w:r>
      <w:r w:rsidRPr="008163A7">
        <w:rPr>
          <w:rFonts w:cstheme="minorHAnsi"/>
          <w:sz w:val="24"/>
          <w:szCs w:val="24"/>
        </w:rPr>
        <w:t xml:space="preserve"> Sub-division / Splitting of securities certificate</w:t>
      </w:r>
    </w:p>
    <w:p w14:paraId="3A3464CB" w14:textId="77777777" w:rsidR="00443FD4" w:rsidRPr="008163A7" w:rsidRDefault="00443FD4" w:rsidP="00443FD4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163A7">
        <w:rPr>
          <w:rFonts w:ascii="BrowalliaUPC" w:hAnsi="BrowalliaUPC"/>
          <w:sz w:val="28"/>
          <w:szCs w:val="28"/>
        </w:rPr>
        <w:t xml:space="preserve">󠄀 </w:t>
      </w:r>
      <w:r w:rsidRPr="008163A7">
        <w:rPr>
          <w:rFonts w:cstheme="minorHAnsi"/>
          <w:sz w:val="24"/>
          <w:szCs w:val="24"/>
        </w:rPr>
        <w:t>Consolidation of securities certificate/Folios</w:t>
      </w:r>
    </w:p>
    <w:p w14:paraId="070B94A5" w14:textId="77777777" w:rsidR="00443FD4" w:rsidRPr="008163A7" w:rsidRDefault="00443FD4" w:rsidP="00443FD4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163A7">
        <w:rPr>
          <w:rFonts w:ascii="BrowalliaUPC" w:hAnsi="BrowalliaUPC"/>
          <w:sz w:val="28"/>
          <w:szCs w:val="28"/>
        </w:rPr>
        <w:t xml:space="preserve">󠄀 </w:t>
      </w:r>
      <w:r w:rsidRPr="008163A7">
        <w:rPr>
          <w:rFonts w:cstheme="minorHAnsi"/>
          <w:sz w:val="24"/>
          <w:szCs w:val="24"/>
        </w:rPr>
        <w:t>Transmission</w:t>
      </w:r>
    </w:p>
    <w:p w14:paraId="625229B3" w14:textId="77777777" w:rsidR="00443FD4" w:rsidRDefault="00443FD4" w:rsidP="00443FD4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163A7">
        <w:rPr>
          <w:rFonts w:ascii="BrowalliaUPC" w:hAnsi="BrowalliaUPC"/>
          <w:sz w:val="28"/>
          <w:szCs w:val="28"/>
        </w:rPr>
        <w:t xml:space="preserve">󠄀 </w:t>
      </w:r>
      <w:r w:rsidRPr="008163A7">
        <w:rPr>
          <w:rFonts w:cstheme="minorHAnsi"/>
          <w:sz w:val="24"/>
          <w:szCs w:val="24"/>
        </w:rPr>
        <w:t>Transposition</w:t>
      </w:r>
      <w:r w:rsidR="008163A7">
        <w:rPr>
          <w:rFonts w:cstheme="minorHAnsi"/>
          <w:sz w:val="24"/>
          <w:szCs w:val="24"/>
        </w:rPr>
        <w:t xml:space="preserve"> </w:t>
      </w:r>
    </w:p>
    <w:p w14:paraId="051694DE" w14:textId="77777777" w:rsidR="008356DB" w:rsidRDefault="008356DB" w:rsidP="000A4EE2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0A4EE2">
        <w:rPr>
          <w:rFonts w:ascii="BrowalliaUPC" w:hAnsi="BrowalliaUPC"/>
          <w:sz w:val="28"/>
          <w:szCs w:val="28"/>
        </w:rPr>
        <w:t>󠄀</w:t>
      </w:r>
      <w:r w:rsidRPr="000A4EE2">
        <w:rPr>
          <w:rFonts w:cstheme="minorHAnsi"/>
          <w:sz w:val="24"/>
          <w:szCs w:val="24"/>
        </w:rPr>
        <w:t xml:space="preserve"> Claim</w:t>
      </w:r>
      <w:r w:rsidRPr="000A4EE2">
        <w:rPr>
          <w:rFonts w:cstheme="minorHAnsi"/>
          <w:sz w:val="24"/>
          <w:szCs w:val="24"/>
          <w:lang w:eastAsia="en-IN"/>
        </w:rPr>
        <w:t xml:space="preserve"> from </w:t>
      </w:r>
      <w:r w:rsidR="000A4EE2" w:rsidRPr="000A4EE2">
        <w:rPr>
          <w:rFonts w:cstheme="minorHAnsi"/>
          <w:sz w:val="24"/>
          <w:szCs w:val="24"/>
          <w:lang w:eastAsia="en-IN"/>
        </w:rPr>
        <w:t>Suspense Escrow Demat Account</w:t>
      </w:r>
    </w:p>
    <w:p w14:paraId="4E59BE26" w14:textId="77777777" w:rsidR="000A4EE2" w:rsidRPr="000A4EE2" w:rsidRDefault="000A4EE2" w:rsidP="000A4EE2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W w:w="0" w:type="auto"/>
        <w:tblInd w:w="992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2"/>
        <w:gridCol w:w="4630"/>
      </w:tblGrid>
      <w:tr w:rsidR="008356DB" w:rsidRPr="002D46CC" w14:paraId="793E7BC8" w14:textId="77777777" w:rsidTr="0042621C"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E085CE" w14:textId="77777777" w:rsidR="008356DB" w:rsidRPr="002D46CC" w:rsidRDefault="008356DB" w:rsidP="00426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en-IN"/>
              </w:rPr>
            </w:pPr>
            <w:r w:rsidRPr="002D46CC">
              <w:rPr>
                <w:rFonts w:cstheme="minorHAnsi"/>
                <w:sz w:val="24"/>
                <w:szCs w:val="24"/>
                <w:lang w:eastAsia="en-IN"/>
              </w:rPr>
              <w:t xml:space="preserve">Securities claimed </w:t>
            </w:r>
          </w:p>
        </w:tc>
        <w:tc>
          <w:tcPr>
            <w:tcW w:w="4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7A0D0C" w14:textId="77777777" w:rsidR="008356DB" w:rsidRPr="002D46CC" w:rsidRDefault="008356DB" w:rsidP="00426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en-IN"/>
              </w:rPr>
            </w:pPr>
            <w:r w:rsidRPr="002D46CC">
              <w:rPr>
                <w:rFonts w:cstheme="minorHAnsi"/>
                <w:sz w:val="24"/>
                <w:szCs w:val="24"/>
                <w:lang w:eastAsia="en-IN"/>
              </w:rPr>
              <w:t xml:space="preserve">                                                            (in numbers) </w:t>
            </w:r>
          </w:p>
          <w:p w14:paraId="60535DB3" w14:textId="77777777" w:rsidR="008356DB" w:rsidRPr="002D46CC" w:rsidRDefault="008356DB" w:rsidP="00426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en-IN"/>
              </w:rPr>
            </w:pPr>
            <w:r w:rsidRPr="002D46CC">
              <w:rPr>
                <w:rFonts w:cstheme="minorHAnsi"/>
                <w:sz w:val="24"/>
                <w:szCs w:val="24"/>
                <w:lang w:eastAsia="en-IN"/>
              </w:rPr>
              <w:t xml:space="preserve">                                                                 (in words)</w:t>
            </w:r>
          </w:p>
        </w:tc>
      </w:tr>
    </w:tbl>
    <w:p w14:paraId="6D1FAD1A" w14:textId="77777777" w:rsidR="00443FD4" w:rsidRDefault="00443FD4" w:rsidP="00443F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val="en-US" w:bidi="ar-SA"/>
        </w:rPr>
      </w:pPr>
    </w:p>
    <w:p w14:paraId="7340AB9D" w14:textId="77777777" w:rsidR="00443FD4" w:rsidRPr="00283290" w:rsidRDefault="00443FD4" w:rsidP="00283290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theme="minorHAnsi"/>
          <w:i/>
          <w:iCs/>
          <w:sz w:val="24"/>
          <w:szCs w:val="24"/>
          <w:lang w:val="en-US" w:bidi="ar-SA"/>
        </w:rPr>
      </w:pPr>
      <w:r w:rsidRPr="00283290">
        <w:rPr>
          <w:rFonts w:eastAsia="Times New Roman" w:cstheme="minorHAnsi"/>
          <w:i/>
          <w:iCs/>
          <w:sz w:val="24"/>
          <w:szCs w:val="24"/>
          <w:lang w:val="en-US" w:bidi="ar-SA"/>
        </w:rPr>
        <w:t xml:space="preserve">Provide / attach original securities certificate(s) </w:t>
      </w:r>
      <w:r w:rsidRPr="00283290">
        <w:rPr>
          <w:rFonts w:eastAsia="Times New Roman" w:cstheme="minorHAnsi"/>
          <w:i/>
          <w:iCs/>
          <w:sz w:val="24"/>
          <w:szCs w:val="24"/>
          <w:u w:val="single"/>
          <w:lang w:val="en-US" w:bidi="ar-SA"/>
        </w:rPr>
        <w:t>for request for item numbers III to VIII above</w:t>
      </w:r>
      <w:r w:rsidR="00104D24" w:rsidRPr="00283290">
        <w:rPr>
          <w:rFonts w:eastAsia="Times New Roman" w:cstheme="minorHAnsi"/>
          <w:i/>
          <w:iCs/>
          <w:sz w:val="24"/>
          <w:szCs w:val="24"/>
          <w:u w:val="single"/>
          <w:lang w:val="en-US" w:bidi="ar-SA"/>
        </w:rPr>
        <w:t>.</w:t>
      </w:r>
      <w:r w:rsidRPr="00283290">
        <w:rPr>
          <w:rFonts w:ascii="Times New Roman" w:eastAsia="Times New Roman" w:hAnsi="Times New Roman" w:cstheme="minorHAnsi"/>
          <w:i/>
          <w:iCs/>
          <w:sz w:val="24"/>
          <w:szCs w:val="24"/>
          <w:lang w:val="en-US" w:bidi="ar-SA"/>
        </w:rPr>
        <w:t xml:space="preserve"> </w:t>
      </w:r>
    </w:p>
    <w:p w14:paraId="130498E7" w14:textId="77777777" w:rsidR="00DC71D6" w:rsidRDefault="00DC71D6" w:rsidP="000B4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326A9AEE" w14:textId="77777777" w:rsidR="00A872BF" w:rsidRDefault="00DB01B7" w:rsidP="00A872BF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  <w:r w:rsidRPr="00844B5B">
        <w:rPr>
          <w:b/>
          <w:bCs/>
          <w:sz w:val="24"/>
          <w:szCs w:val="24"/>
        </w:rPr>
        <w:lastRenderedPageBreak/>
        <w:t>Declaration</w:t>
      </w:r>
      <w:r w:rsidRPr="00844B5B">
        <w:rPr>
          <w:sz w:val="24"/>
          <w:szCs w:val="24"/>
        </w:rPr>
        <w:t xml:space="preserve">: All the above facts stated are true and correct to best of my / our knowledge and belief. </w:t>
      </w:r>
    </w:p>
    <w:tbl>
      <w:tblPr>
        <w:tblStyle w:val="TableGrid"/>
        <w:tblW w:w="10916" w:type="dxa"/>
        <w:tblInd w:w="-7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3827"/>
        <w:gridCol w:w="2410"/>
        <w:gridCol w:w="2410"/>
      </w:tblGrid>
      <w:tr w:rsidR="005E5EC9" w:rsidRPr="00F56177" w14:paraId="7C027B9D" w14:textId="77777777" w:rsidTr="008C6C7C">
        <w:tc>
          <w:tcPr>
            <w:tcW w:w="2269" w:type="dxa"/>
          </w:tcPr>
          <w:p w14:paraId="3EC65B1A" w14:textId="77777777" w:rsidR="005E5EC9" w:rsidRPr="00F56177" w:rsidRDefault="005E5EC9" w:rsidP="008C6C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5AA1C897" w14:textId="77777777" w:rsidR="005E5EC9" w:rsidRPr="00F56177" w:rsidRDefault="008163A7" w:rsidP="008C6C7C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Security </w:t>
            </w:r>
            <w:r w:rsidR="005E5EC9" w:rsidRPr="00F56177">
              <w:rPr>
                <w:rFonts w:asciiTheme="minorHAnsi" w:hAnsiTheme="minorHAnsi"/>
                <w:b/>
                <w:bCs/>
                <w:sz w:val="24"/>
                <w:szCs w:val="24"/>
              </w:rPr>
              <w:t>Holder 1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/ Claimant</w:t>
            </w:r>
          </w:p>
        </w:tc>
        <w:tc>
          <w:tcPr>
            <w:tcW w:w="2410" w:type="dxa"/>
          </w:tcPr>
          <w:p w14:paraId="0B992206" w14:textId="77777777" w:rsidR="005E5EC9" w:rsidRPr="00F56177" w:rsidRDefault="008163A7" w:rsidP="008C6C7C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Security</w:t>
            </w:r>
            <w:r w:rsidRPr="00F56177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  <w:r w:rsidR="005E5EC9" w:rsidRPr="00F56177">
              <w:rPr>
                <w:rFonts w:asciiTheme="minorHAnsi" w:hAnsiTheme="minorHAnsi"/>
                <w:b/>
                <w:bCs/>
                <w:sz w:val="24"/>
                <w:szCs w:val="24"/>
              </w:rPr>
              <w:t>Holder 2</w:t>
            </w:r>
          </w:p>
        </w:tc>
        <w:tc>
          <w:tcPr>
            <w:tcW w:w="2410" w:type="dxa"/>
          </w:tcPr>
          <w:p w14:paraId="0CBAF981" w14:textId="77777777" w:rsidR="005E5EC9" w:rsidRPr="00F56177" w:rsidRDefault="008163A7" w:rsidP="008C6C7C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Security</w:t>
            </w:r>
            <w:r w:rsidRPr="00F56177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  <w:r w:rsidR="005E5EC9" w:rsidRPr="00F56177">
              <w:rPr>
                <w:rFonts w:asciiTheme="minorHAnsi" w:hAnsiTheme="minorHAnsi"/>
                <w:b/>
                <w:bCs/>
                <w:sz w:val="24"/>
                <w:szCs w:val="24"/>
              </w:rPr>
              <w:t>Holder 3</w:t>
            </w:r>
          </w:p>
        </w:tc>
      </w:tr>
      <w:tr w:rsidR="005E5EC9" w:rsidRPr="00F56177" w14:paraId="460D0F1F" w14:textId="77777777" w:rsidTr="008C6C7C">
        <w:tc>
          <w:tcPr>
            <w:tcW w:w="2269" w:type="dxa"/>
          </w:tcPr>
          <w:p w14:paraId="064D2741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Signature </w:t>
            </w:r>
          </w:p>
          <w:p w14:paraId="58E7ADC5" w14:textId="77777777" w:rsidR="005E5EC9" w:rsidRPr="00F56177" w:rsidRDefault="005E5EC9" w:rsidP="008C6C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B025182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sym w:font="Bookshelf Symbol 7" w:char="F070"/>
            </w:r>
          </w:p>
          <w:p w14:paraId="32FDB421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49F42FE7" w14:textId="77777777" w:rsidR="005E5EC9" w:rsidRPr="00F56177" w:rsidRDefault="005E5EC9" w:rsidP="008C6C7C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DE898F" w14:textId="77777777" w:rsidR="005E5EC9" w:rsidRDefault="005E5EC9" w:rsidP="008C6C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sym w:font="Bookshelf Symbol 7" w:char="F070"/>
            </w:r>
          </w:p>
          <w:p w14:paraId="6F500837" w14:textId="77777777" w:rsidR="005E5EC9" w:rsidRPr="00F56177" w:rsidRDefault="005E5EC9" w:rsidP="008C6C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581AF1" w14:textId="77777777" w:rsidR="005E5EC9" w:rsidRDefault="005E5EC9" w:rsidP="008C6C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sym w:font="Bookshelf Symbol 7" w:char="F070"/>
            </w:r>
          </w:p>
          <w:p w14:paraId="0B0E7E39" w14:textId="77777777" w:rsidR="005E5EC9" w:rsidRPr="00F56177" w:rsidRDefault="005E5EC9" w:rsidP="008C6C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E5EC9" w:rsidRPr="00F56177" w14:paraId="4605EABF" w14:textId="77777777" w:rsidTr="008C6C7C">
        <w:trPr>
          <w:trHeight w:val="403"/>
        </w:trPr>
        <w:tc>
          <w:tcPr>
            <w:tcW w:w="2269" w:type="dxa"/>
          </w:tcPr>
          <w:p w14:paraId="7E09FDDC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3827" w:type="dxa"/>
          </w:tcPr>
          <w:p w14:paraId="605CECD0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sym w:font="Bookshelf Symbol 7" w:char="F070"/>
            </w:r>
          </w:p>
        </w:tc>
        <w:tc>
          <w:tcPr>
            <w:tcW w:w="2410" w:type="dxa"/>
          </w:tcPr>
          <w:p w14:paraId="67F5C632" w14:textId="77777777" w:rsidR="005E5EC9" w:rsidRDefault="005E5EC9" w:rsidP="008C6C7C">
            <w:pPr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sym w:font="Bookshelf Symbol 7" w:char="F070"/>
            </w:r>
          </w:p>
        </w:tc>
        <w:tc>
          <w:tcPr>
            <w:tcW w:w="2410" w:type="dxa"/>
          </w:tcPr>
          <w:p w14:paraId="5AC155D0" w14:textId="77777777" w:rsidR="005E5EC9" w:rsidRDefault="005E5EC9" w:rsidP="008C6C7C">
            <w:pPr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sym w:font="Bookshelf Symbol 7" w:char="F070"/>
            </w:r>
          </w:p>
        </w:tc>
      </w:tr>
      <w:tr w:rsidR="005E5EC9" w:rsidRPr="00F56177" w14:paraId="5268E675" w14:textId="77777777" w:rsidTr="008C6C7C">
        <w:tc>
          <w:tcPr>
            <w:tcW w:w="2269" w:type="dxa"/>
          </w:tcPr>
          <w:p w14:paraId="6C0B8796" w14:textId="77777777" w:rsidR="005E5EC9" w:rsidRDefault="00141FC3" w:rsidP="008C6C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Full</w:t>
            </w:r>
            <w:r w:rsidR="005E5EC9">
              <w:rPr>
                <w:sz w:val="24"/>
                <w:szCs w:val="24"/>
              </w:rPr>
              <w:t xml:space="preserve"> address</w:t>
            </w:r>
          </w:p>
          <w:p w14:paraId="115D7C68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A7A5F72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3AC850F" w14:textId="77777777" w:rsidR="005E5EC9" w:rsidRDefault="005E5EC9" w:rsidP="008C6C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sym w:font="Bookshelf Symbol 7" w:char="F070"/>
            </w:r>
          </w:p>
          <w:p w14:paraId="1C7978D4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7B1D1176" w14:textId="77777777" w:rsidR="005E5EC9" w:rsidRDefault="005E5EC9" w:rsidP="008C6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533E1C4" w14:textId="77777777" w:rsidR="005E5EC9" w:rsidRDefault="005E5EC9" w:rsidP="008C6C7C">
            <w:pPr>
              <w:jc w:val="both"/>
              <w:rPr>
                <w:sz w:val="24"/>
                <w:szCs w:val="24"/>
              </w:rPr>
            </w:pPr>
          </w:p>
        </w:tc>
      </w:tr>
      <w:tr w:rsidR="005E5EC9" w:rsidRPr="00F56177" w14:paraId="709B74A5" w14:textId="77777777" w:rsidTr="008C6C7C">
        <w:tc>
          <w:tcPr>
            <w:tcW w:w="2269" w:type="dxa"/>
          </w:tcPr>
          <w:p w14:paraId="1D5DF092" w14:textId="77777777" w:rsidR="005E5EC9" w:rsidRDefault="005E5EC9" w:rsidP="008C6C7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PIN</w:t>
            </w:r>
          </w:p>
        </w:tc>
        <w:tc>
          <w:tcPr>
            <w:tcW w:w="3827" w:type="dxa"/>
          </w:tcPr>
          <w:p w14:paraId="37E2D141" w14:textId="77777777" w:rsidR="005E5EC9" w:rsidRDefault="005E5EC9" w:rsidP="008C6C7C">
            <w:pPr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sym w:font="Bookshelf Symbol 7" w:char="F070"/>
            </w:r>
            <w:r w:rsidRPr="0097375B">
              <w:rPr>
                <w:rFonts w:ascii="BrowalliaUPC" w:hAnsi="BrowalliaUPC"/>
                <w:sz w:val="40"/>
                <w:szCs w:val="40"/>
              </w:rPr>
              <w:t>󠄀</w:t>
            </w:r>
            <w:r>
              <w:rPr>
                <w:rFonts w:ascii="BrowalliaUPC" w:hAnsi="BrowalliaUPC"/>
                <w:sz w:val="40"/>
                <w:szCs w:val="40"/>
              </w:rPr>
              <w:t xml:space="preserve">  </w:t>
            </w:r>
            <w:r w:rsidRPr="0097375B">
              <w:rPr>
                <w:rFonts w:ascii="BrowalliaUPC" w:hAnsi="BrowalliaUPC"/>
                <w:sz w:val="40"/>
                <w:szCs w:val="40"/>
              </w:rPr>
              <w:t>󠄀</w:t>
            </w:r>
            <w:r>
              <w:rPr>
                <w:rFonts w:ascii="BrowalliaUPC" w:hAnsi="BrowalliaUPC"/>
                <w:sz w:val="40"/>
                <w:szCs w:val="40"/>
              </w:rPr>
              <w:t>󠄀󠄀󠄀󠄀󠄀󠄀</w:t>
            </w:r>
          </w:p>
        </w:tc>
        <w:tc>
          <w:tcPr>
            <w:tcW w:w="2410" w:type="dxa"/>
          </w:tcPr>
          <w:p w14:paraId="138277A5" w14:textId="77777777" w:rsidR="005E5EC9" w:rsidRDefault="00141FC3" w:rsidP="008C6C7C">
            <w:pPr>
              <w:jc w:val="both"/>
              <w:rPr>
                <w:sz w:val="24"/>
                <w:szCs w:val="24"/>
              </w:rPr>
            </w:pPr>
            <w:r>
              <w:rPr>
                <w:rFonts w:ascii="BrowalliaUPC" w:hAnsi="BrowalliaUPC"/>
                <w:sz w:val="40"/>
                <w:szCs w:val="40"/>
              </w:rPr>
              <w:t>󠄀󠄀󠄀󠄀󠄀󠄀</w:t>
            </w:r>
          </w:p>
        </w:tc>
        <w:tc>
          <w:tcPr>
            <w:tcW w:w="2410" w:type="dxa"/>
          </w:tcPr>
          <w:p w14:paraId="0F349DEE" w14:textId="77777777" w:rsidR="005E5EC9" w:rsidRDefault="00141FC3" w:rsidP="008C6C7C">
            <w:pPr>
              <w:jc w:val="both"/>
              <w:rPr>
                <w:sz w:val="24"/>
                <w:szCs w:val="24"/>
              </w:rPr>
            </w:pPr>
            <w:r>
              <w:rPr>
                <w:rFonts w:ascii="BrowalliaUPC" w:hAnsi="BrowalliaUPC"/>
                <w:sz w:val="40"/>
                <w:szCs w:val="40"/>
              </w:rPr>
              <w:t>󠄀󠄀󠄀󠄀󠄀󠄀</w:t>
            </w:r>
          </w:p>
        </w:tc>
      </w:tr>
    </w:tbl>
    <w:p w14:paraId="7EA6A593" w14:textId="77777777" w:rsidR="00C54F63" w:rsidRDefault="00C54F63" w:rsidP="00141FC3">
      <w:pPr>
        <w:spacing w:after="0"/>
        <w:rPr>
          <w:rFonts w:cs="Times New Roman"/>
          <w:b/>
          <w:iCs/>
          <w:sz w:val="24"/>
          <w:szCs w:val="24"/>
        </w:rPr>
      </w:pPr>
    </w:p>
    <w:p w14:paraId="3B541DB8" w14:textId="77777777" w:rsidR="00C54F63" w:rsidRDefault="00C54F63" w:rsidP="00141FC3">
      <w:pPr>
        <w:spacing w:after="0"/>
        <w:rPr>
          <w:rFonts w:cs="Times New Roman"/>
          <w:b/>
          <w:iCs/>
          <w:sz w:val="24"/>
          <w:szCs w:val="24"/>
        </w:rPr>
      </w:pPr>
    </w:p>
    <w:p w14:paraId="3618C106" w14:textId="494837CF" w:rsidR="00C54F63" w:rsidRPr="00C54F63" w:rsidRDefault="00C54F63" w:rsidP="00C54F63">
      <w:pPr>
        <w:spacing w:after="0"/>
        <w:rPr>
          <w:rFonts w:cs="Times New Roman"/>
          <w:b/>
          <w:iCs/>
          <w:sz w:val="24"/>
          <w:szCs w:val="24"/>
        </w:rPr>
      </w:pPr>
      <w:r w:rsidRPr="00C54F63">
        <w:rPr>
          <w:rFonts w:cs="Times New Roman"/>
          <w:b/>
          <w:iCs/>
          <w:sz w:val="24"/>
          <w:szCs w:val="24"/>
        </w:rPr>
        <w:t>Notes:</w:t>
      </w:r>
    </w:p>
    <w:p w14:paraId="373F4CC2" w14:textId="77777777" w:rsidR="00C54F63" w:rsidRDefault="00C54F63" w:rsidP="00141FC3">
      <w:pPr>
        <w:spacing w:after="0"/>
        <w:rPr>
          <w:rFonts w:cs="Times New Roman"/>
          <w:bCs/>
          <w:iCs/>
          <w:sz w:val="24"/>
          <w:szCs w:val="24"/>
        </w:rPr>
      </w:pPr>
    </w:p>
    <w:p w14:paraId="16D6DF32" w14:textId="6F72BC55" w:rsidR="00DB6130" w:rsidRPr="007B03BF" w:rsidRDefault="00C54F63" w:rsidP="00141FC3">
      <w:pPr>
        <w:spacing w:after="0"/>
      </w:pPr>
      <w:r>
        <w:rPr>
          <w:rFonts w:cs="Times New Roman"/>
          <w:bCs/>
          <w:iCs/>
          <w:sz w:val="24"/>
          <w:szCs w:val="24"/>
        </w:rPr>
        <w:t xml:space="preserve">As per the </w:t>
      </w:r>
      <w:hyperlink r:id="rId15" w:history="1">
        <w:r w:rsidRPr="00000E1B">
          <w:rPr>
            <w:rStyle w:val="Hyperlink"/>
            <w:rFonts w:ascii="Calibri" w:hAnsi="Calibri" w:cs="Calibri"/>
            <w:b/>
            <w:bCs/>
            <w:sz w:val="20"/>
          </w:rPr>
          <w:t xml:space="preserve"> </w:t>
        </w:r>
        <w:r w:rsidRPr="00B4520D">
          <w:rPr>
            <w:rStyle w:val="Hyperlink"/>
            <w:rFonts w:ascii="Calibri" w:hAnsi="Calibri" w:cs="Calibri"/>
            <w:b/>
            <w:bCs/>
            <w:sz w:val="20"/>
          </w:rPr>
          <w:t>SEBI -Master Circular HO/38/13/(4)2026-MIRSD-POD/I/4298/2026 dated February 06,2026,</w:t>
        </w:r>
      </w:hyperlink>
      <w:r>
        <w:t xml:space="preserve"> </w:t>
      </w:r>
      <w:r w:rsidRPr="007B03BF">
        <w:rPr>
          <w:color w:val="FF0000"/>
        </w:rPr>
        <w:t>the RTA</w:t>
      </w:r>
      <w:r w:rsidR="00104F20" w:rsidRPr="007B03BF">
        <w:rPr>
          <w:color w:val="FF0000"/>
        </w:rPr>
        <w:t>’s</w:t>
      </w:r>
      <w:r w:rsidRPr="007B03BF">
        <w:rPr>
          <w:color w:val="FF0000"/>
        </w:rPr>
        <w:t xml:space="preserve"> shall Issue Letter of Confirmation only </w:t>
      </w:r>
      <w:proofErr w:type="spellStart"/>
      <w:r w:rsidRPr="007B03BF">
        <w:rPr>
          <w:color w:val="FF0000"/>
        </w:rPr>
        <w:t>upto</w:t>
      </w:r>
      <w:proofErr w:type="spellEnd"/>
      <w:r w:rsidRPr="007B03BF">
        <w:rPr>
          <w:color w:val="FF0000"/>
        </w:rPr>
        <w:t xml:space="preserve"> 01-04-2026</w:t>
      </w:r>
      <w:r w:rsidRPr="007B03BF">
        <w:t>.</w:t>
      </w:r>
    </w:p>
    <w:p w14:paraId="197F8811" w14:textId="77777777" w:rsidR="00C54F63" w:rsidRPr="007B03BF" w:rsidRDefault="00C54F63" w:rsidP="00141FC3">
      <w:pPr>
        <w:spacing w:after="0"/>
        <w:rPr>
          <w:rFonts w:cs="Times New Roman"/>
          <w:bCs/>
          <w:iCs/>
          <w:sz w:val="24"/>
          <w:szCs w:val="24"/>
        </w:rPr>
      </w:pPr>
    </w:p>
    <w:p w14:paraId="4C3D4161" w14:textId="77777777" w:rsidR="001C3FE8" w:rsidRPr="007B03BF" w:rsidRDefault="004C0FB9" w:rsidP="008163A7">
      <w:pPr>
        <w:spacing w:after="0"/>
        <w:jc w:val="both"/>
        <w:rPr>
          <w:rFonts w:cs="Times New Roman"/>
          <w:bCs/>
          <w:iCs/>
          <w:sz w:val="24"/>
          <w:szCs w:val="24"/>
        </w:rPr>
      </w:pPr>
      <w:r w:rsidRPr="007B03BF">
        <w:rPr>
          <w:rFonts w:cs="Times New Roman"/>
          <w:bCs/>
          <w:iCs/>
          <w:sz w:val="24"/>
          <w:szCs w:val="24"/>
        </w:rPr>
        <w:t xml:space="preserve">After processing the service request, the RTA shall issue a ‘Letter of Confirmation’ to the </w:t>
      </w:r>
      <w:r w:rsidR="008163A7" w:rsidRPr="007B03BF">
        <w:rPr>
          <w:rFonts w:cs="Times New Roman"/>
          <w:bCs/>
          <w:iCs/>
          <w:sz w:val="24"/>
          <w:szCs w:val="24"/>
        </w:rPr>
        <w:t>securities holder/claimant</w:t>
      </w:r>
      <w:r w:rsidRPr="007B03BF">
        <w:rPr>
          <w:rFonts w:cs="Times New Roman"/>
          <w:bCs/>
          <w:iCs/>
          <w:sz w:val="24"/>
          <w:szCs w:val="24"/>
        </w:rPr>
        <w:t>,</w:t>
      </w:r>
      <w:r w:rsidR="008163A7" w:rsidRPr="007B03BF">
        <w:rPr>
          <w:rFonts w:cs="Times New Roman"/>
          <w:bCs/>
          <w:iCs/>
          <w:sz w:val="24"/>
          <w:szCs w:val="24"/>
        </w:rPr>
        <w:t xml:space="preserve"> which is valid only for 120</w:t>
      </w:r>
      <w:r w:rsidRPr="007B03BF">
        <w:rPr>
          <w:rFonts w:cs="Times New Roman"/>
          <w:bCs/>
          <w:iCs/>
          <w:sz w:val="24"/>
          <w:szCs w:val="24"/>
        </w:rPr>
        <w:t xml:space="preserve"> days. Using this </w:t>
      </w:r>
      <w:r w:rsidR="007E2A17" w:rsidRPr="007B03BF">
        <w:rPr>
          <w:rFonts w:cs="Times New Roman"/>
          <w:bCs/>
          <w:iCs/>
          <w:sz w:val="24"/>
          <w:szCs w:val="24"/>
        </w:rPr>
        <w:t>‘Letter of Confirmation’</w:t>
      </w:r>
      <w:r w:rsidRPr="007B03BF">
        <w:rPr>
          <w:rFonts w:cs="Times New Roman"/>
          <w:bCs/>
          <w:iCs/>
          <w:sz w:val="24"/>
          <w:szCs w:val="24"/>
        </w:rPr>
        <w:t xml:space="preserve">, the </w:t>
      </w:r>
      <w:r w:rsidR="008163A7" w:rsidRPr="007B03BF">
        <w:rPr>
          <w:rFonts w:cs="Times New Roman"/>
          <w:bCs/>
          <w:iCs/>
          <w:sz w:val="24"/>
          <w:szCs w:val="24"/>
        </w:rPr>
        <w:t>securities holder/claimant</w:t>
      </w:r>
      <w:r w:rsidRPr="007B03BF">
        <w:rPr>
          <w:rFonts w:cs="Times New Roman"/>
          <w:bCs/>
          <w:iCs/>
          <w:sz w:val="24"/>
          <w:szCs w:val="24"/>
        </w:rPr>
        <w:t xml:space="preserve"> shall request the DP to dematerialize the securities, failing which the </w:t>
      </w:r>
      <w:r w:rsidR="00DB6130" w:rsidRPr="007B03BF">
        <w:rPr>
          <w:rFonts w:cs="Times New Roman"/>
          <w:bCs/>
          <w:iCs/>
          <w:sz w:val="24"/>
          <w:szCs w:val="24"/>
        </w:rPr>
        <w:t>securities</w:t>
      </w:r>
      <w:r w:rsidRPr="007B03BF">
        <w:rPr>
          <w:rFonts w:cs="Times New Roman"/>
          <w:bCs/>
          <w:iCs/>
          <w:sz w:val="24"/>
          <w:szCs w:val="24"/>
        </w:rPr>
        <w:t xml:space="preserve"> shall be credited to the</w:t>
      </w:r>
      <w:r w:rsidRPr="007B03BF">
        <w:t xml:space="preserve"> </w:t>
      </w:r>
      <w:r w:rsidRPr="007B03BF">
        <w:rPr>
          <w:rFonts w:cs="Times New Roman"/>
          <w:bCs/>
          <w:iCs/>
          <w:sz w:val="24"/>
          <w:szCs w:val="24"/>
        </w:rPr>
        <w:t xml:space="preserve">Suspense Escrow Demat Account of the Company.  </w:t>
      </w:r>
    </w:p>
    <w:p w14:paraId="5C09AC1B" w14:textId="77777777" w:rsidR="00C54F63" w:rsidRPr="007B03BF" w:rsidRDefault="00C54F63" w:rsidP="008163A7">
      <w:pPr>
        <w:spacing w:after="0"/>
        <w:jc w:val="both"/>
        <w:rPr>
          <w:rFonts w:cs="Times New Roman"/>
          <w:bCs/>
          <w:iCs/>
          <w:sz w:val="24"/>
          <w:szCs w:val="24"/>
        </w:rPr>
      </w:pPr>
    </w:p>
    <w:p w14:paraId="2DFA8D8E" w14:textId="0CA91988" w:rsidR="00C54F63" w:rsidRPr="00C54F63" w:rsidRDefault="00FC37F3" w:rsidP="008163A7">
      <w:pPr>
        <w:spacing w:after="0"/>
        <w:jc w:val="both"/>
        <w:rPr>
          <w:rFonts w:cs="Times New Roman"/>
          <w:bCs/>
          <w:iCs/>
          <w:sz w:val="24"/>
          <w:szCs w:val="24"/>
        </w:rPr>
      </w:pPr>
      <w:r w:rsidRPr="007B03BF">
        <w:rPr>
          <w:rFonts w:cs="Times New Roman"/>
          <w:b/>
          <w:iCs/>
          <w:color w:val="FF0000"/>
          <w:sz w:val="24"/>
          <w:szCs w:val="24"/>
          <w:u w:val="single"/>
        </w:rPr>
        <w:t xml:space="preserve">Effective </w:t>
      </w:r>
      <w:r w:rsidR="00C54F63" w:rsidRPr="007B03BF">
        <w:rPr>
          <w:rFonts w:cs="Times New Roman"/>
          <w:b/>
          <w:iCs/>
          <w:color w:val="FF0000"/>
          <w:sz w:val="24"/>
          <w:szCs w:val="24"/>
          <w:u w:val="single"/>
        </w:rPr>
        <w:t>02-04-</w:t>
      </w:r>
      <w:r w:rsidR="007013A8" w:rsidRPr="007B03BF">
        <w:rPr>
          <w:rFonts w:cs="Times New Roman"/>
          <w:b/>
          <w:iCs/>
          <w:color w:val="FF0000"/>
          <w:sz w:val="24"/>
          <w:szCs w:val="24"/>
          <w:u w:val="single"/>
        </w:rPr>
        <w:t>2026</w:t>
      </w:r>
      <w:r w:rsidR="007013A8" w:rsidRPr="007B03BF">
        <w:rPr>
          <w:rFonts w:cs="Times New Roman"/>
          <w:bCs/>
          <w:iCs/>
          <w:sz w:val="24"/>
          <w:szCs w:val="24"/>
        </w:rPr>
        <w:t>:</w:t>
      </w:r>
      <w:r w:rsidR="00C54F63" w:rsidRPr="007B03BF">
        <w:rPr>
          <w:rFonts w:cs="Times New Roman"/>
          <w:bCs/>
          <w:iCs/>
          <w:sz w:val="24"/>
          <w:szCs w:val="24"/>
        </w:rPr>
        <w:t xml:space="preserve"> RTA shall “</w:t>
      </w:r>
      <w:r w:rsidR="00C54F63" w:rsidRPr="007B03BF">
        <w:rPr>
          <w:rFonts w:cs="Times New Roman"/>
          <w:b/>
          <w:iCs/>
          <w:sz w:val="24"/>
          <w:szCs w:val="24"/>
        </w:rPr>
        <w:t>After processing</w:t>
      </w:r>
      <w:r w:rsidR="00C54F63" w:rsidRPr="00C54F63">
        <w:rPr>
          <w:rFonts w:cs="Times New Roman"/>
          <w:b/>
          <w:iCs/>
          <w:sz w:val="24"/>
          <w:szCs w:val="24"/>
        </w:rPr>
        <w:t xml:space="preserve"> the service request, the RTA/listed company shall issue the securities to the security holder/claimant only in demat mode, directly in the demat account of the security holder/claimant, within 30 days of receipt of service request.</w:t>
      </w:r>
      <w:r w:rsidR="00C54F63">
        <w:rPr>
          <w:rFonts w:cs="Times New Roman"/>
          <w:b/>
          <w:iCs/>
          <w:sz w:val="24"/>
          <w:szCs w:val="24"/>
        </w:rPr>
        <w:t>”</w:t>
      </w:r>
    </w:p>
    <w:p w14:paraId="6501F343" w14:textId="77777777" w:rsidR="00141FC3" w:rsidRDefault="00141FC3" w:rsidP="002867FC">
      <w:pPr>
        <w:spacing w:after="0"/>
        <w:jc w:val="center"/>
        <w:rPr>
          <w:rFonts w:cs="Times New Roman"/>
          <w:b/>
          <w:iCs/>
          <w:sz w:val="24"/>
          <w:szCs w:val="24"/>
        </w:rPr>
      </w:pPr>
    </w:p>
    <w:p w14:paraId="16DE470E" w14:textId="77777777" w:rsidR="00141FC3" w:rsidRDefault="00141FC3" w:rsidP="008163A7">
      <w:pPr>
        <w:spacing w:after="0"/>
        <w:rPr>
          <w:rFonts w:cs="Times New Roman"/>
          <w:b/>
          <w:iCs/>
          <w:sz w:val="24"/>
          <w:szCs w:val="24"/>
        </w:rPr>
      </w:pPr>
      <w:bookmarkStart w:id="0" w:name="_GoBack"/>
      <w:bookmarkEnd w:id="0"/>
    </w:p>
    <w:sectPr w:rsidR="00141FC3" w:rsidSect="004C0FB9">
      <w:footerReference w:type="default" r:id="rId16"/>
      <w:pgSz w:w="11906" w:h="16838"/>
      <w:pgMar w:top="567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B06DB" w14:textId="77777777" w:rsidR="00E054C1" w:rsidRDefault="00E054C1" w:rsidP="00094F0A">
      <w:pPr>
        <w:spacing w:after="0" w:line="240" w:lineRule="auto"/>
      </w:pPr>
      <w:r>
        <w:separator/>
      </w:r>
    </w:p>
  </w:endnote>
  <w:endnote w:type="continuationSeparator" w:id="0">
    <w:p w14:paraId="004A8E4F" w14:textId="77777777" w:rsidR="00E054C1" w:rsidRDefault="00E054C1" w:rsidP="0009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rowalliaUPC">
    <w:altName w:val="Arial Unicode MS"/>
    <w:charset w:val="DE"/>
    <w:family w:val="swiss"/>
    <w:pitch w:val="variable"/>
    <w:sig w:usb0="00000000" w:usb1="00000000" w:usb2="00000000" w:usb3="00000000" w:csb0="0001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226786"/>
      <w:docPartObj>
        <w:docPartGallery w:val="Page Numbers (Bottom of Page)"/>
        <w:docPartUnique/>
      </w:docPartObj>
    </w:sdtPr>
    <w:sdtEndPr/>
    <w:sdtContent>
      <w:p w14:paraId="476244E1" w14:textId="77777777" w:rsidR="00141FC3" w:rsidRDefault="00141FC3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3BF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1FF95132" w14:textId="77777777" w:rsidR="00042C2E" w:rsidRDefault="00042C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77E64" w14:textId="77777777" w:rsidR="00E054C1" w:rsidRDefault="00E054C1" w:rsidP="00094F0A">
      <w:pPr>
        <w:spacing w:after="0" w:line="240" w:lineRule="auto"/>
      </w:pPr>
      <w:r>
        <w:separator/>
      </w:r>
    </w:p>
  </w:footnote>
  <w:footnote w:type="continuationSeparator" w:id="0">
    <w:p w14:paraId="7214D55E" w14:textId="77777777" w:rsidR="00E054C1" w:rsidRDefault="00E054C1" w:rsidP="00094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1295"/>
    <w:multiLevelType w:val="hybridMultilevel"/>
    <w:tmpl w:val="513CCE3E"/>
    <w:lvl w:ilvl="0" w:tplc="C1FC94E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FF78A8"/>
    <w:multiLevelType w:val="hybridMultilevel"/>
    <w:tmpl w:val="0226C3CC"/>
    <w:lvl w:ilvl="0" w:tplc="E6165532">
      <w:start w:val="1"/>
      <w:numFmt w:val="upperLetter"/>
      <w:lvlText w:val="%1."/>
      <w:lvlJc w:val="left"/>
      <w:pPr>
        <w:ind w:left="2343" w:hanging="360"/>
      </w:pPr>
      <w:rPr>
        <w:rFonts w:ascii="Arial" w:hAnsi="Arial" w:cs="Arial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2">
    <w:nsid w:val="210D2DA5"/>
    <w:multiLevelType w:val="hybridMultilevel"/>
    <w:tmpl w:val="434E6036"/>
    <w:lvl w:ilvl="0" w:tplc="1C9C17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5A1743"/>
    <w:multiLevelType w:val="hybridMultilevel"/>
    <w:tmpl w:val="58E25EA6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CA861B3"/>
    <w:multiLevelType w:val="hybridMultilevel"/>
    <w:tmpl w:val="63F2C42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69C35F5"/>
    <w:multiLevelType w:val="hybridMultilevel"/>
    <w:tmpl w:val="DE2A7E26"/>
    <w:lvl w:ilvl="0" w:tplc="2D102D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E1FD6"/>
    <w:multiLevelType w:val="hybridMultilevel"/>
    <w:tmpl w:val="3ADA204E"/>
    <w:lvl w:ilvl="0" w:tplc="1C9C17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811E3"/>
    <w:multiLevelType w:val="hybridMultilevel"/>
    <w:tmpl w:val="5080D8C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33010E"/>
    <w:multiLevelType w:val="hybridMultilevel"/>
    <w:tmpl w:val="EDC08BAA"/>
    <w:lvl w:ilvl="0" w:tplc="7BCEF948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A67941"/>
    <w:multiLevelType w:val="hybridMultilevel"/>
    <w:tmpl w:val="C838B0E8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C219A"/>
    <w:multiLevelType w:val="hybridMultilevel"/>
    <w:tmpl w:val="97982DB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C441D4"/>
    <w:multiLevelType w:val="hybridMultilevel"/>
    <w:tmpl w:val="98188044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8D081F"/>
    <w:multiLevelType w:val="hybridMultilevel"/>
    <w:tmpl w:val="6C7EAD5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8045418"/>
    <w:multiLevelType w:val="hybridMultilevel"/>
    <w:tmpl w:val="C440838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4D62A57"/>
    <w:multiLevelType w:val="hybridMultilevel"/>
    <w:tmpl w:val="1AA236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51100D"/>
    <w:multiLevelType w:val="hybridMultilevel"/>
    <w:tmpl w:val="D87EF0AA"/>
    <w:lvl w:ilvl="0" w:tplc="1C9C17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F627B6"/>
    <w:multiLevelType w:val="hybridMultilevel"/>
    <w:tmpl w:val="4E9415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DB65A6"/>
    <w:multiLevelType w:val="hybridMultilevel"/>
    <w:tmpl w:val="C838B0E8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2125E"/>
    <w:multiLevelType w:val="hybridMultilevel"/>
    <w:tmpl w:val="C838B0E8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03932"/>
    <w:multiLevelType w:val="hybridMultilevel"/>
    <w:tmpl w:val="DDC6A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11C41"/>
    <w:multiLevelType w:val="hybridMultilevel"/>
    <w:tmpl w:val="DF903C9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20"/>
  </w:num>
  <w:num w:numId="6">
    <w:abstractNumId w:val="18"/>
  </w:num>
  <w:num w:numId="7">
    <w:abstractNumId w:val="16"/>
  </w:num>
  <w:num w:numId="8">
    <w:abstractNumId w:val="4"/>
  </w:num>
  <w:num w:numId="9">
    <w:abstractNumId w:val="19"/>
  </w:num>
  <w:num w:numId="10">
    <w:abstractNumId w:val="0"/>
  </w:num>
  <w:num w:numId="11">
    <w:abstractNumId w:val="5"/>
  </w:num>
  <w:num w:numId="12">
    <w:abstractNumId w:val="10"/>
  </w:num>
  <w:num w:numId="13">
    <w:abstractNumId w:val="9"/>
  </w:num>
  <w:num w:numId="14">
    <w:abstractNumId w:val="2"/>
  </w:num>
  <w:num w:numId="15">
    <w:abstractNumId w:val="13"/>
  </w:num>
  <w:num w:numId="16">
    <w:abstractNumId w:val="14"/>
  </w:num>
  <w:num w:numId="17">
    <w:abstractNumId w:val="12"/>
  </w:num>
  <w:num w:numId="18">
    <w:abstractNumId w:val="15"/>
  </w:num>
  <w:num w:numId="19">
    <w:abstractNumId w:val="6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117"/>
    <w:rsid w:val="00012C4A"/>
    <w:rsid w:val="000168A8"/>
    <w:rsid w:val="00042C2E"/>
    <w:rsid w:val="00050775"/>
    <w:rsid w:val="00064B76"/>
    <w:rsid w:val="0008454E"/>
    <w:rsid w:val="00087098"/>
    <w:rsid w:val="000875BE"/>
    <w:rsid w:val="00094F0A"/>
    <w:rsid w:val="000979EC"/>
    <w:rsid w:val="000A37EB"/>
    <w:rsid w:val="000A4EE2"/>
    <w:rsid w:val="000B06D5"/>
    <w:rsid w:val="000B1434"/>
    <w:rsid w:val="000B22D7"/>
    <w:rsid w:val="000B3077"/>
    <w:rsid w:val="000B49A0"/>
    <w:rsid w:val="000C07D3"/>
    <w:rsid w:val="000C0BD8"/>
    <w:rsid w:val="000D10DA"/>
    <w:rsid w:val="000D519B"/>
    <w:rsid w:val="000E0BB1"/>
    <w:rsid w:val="000F3B57"/>
    <w:rsid w:val="00104D24"/>
    <w:rsid w:val="00104F20"/>
    <w:rsid w:val="00126359"/>
    <w:rsid w:val="00131688"/>
    <w:rsid w:val="00141FC3"/>
    <w:rsid w:val="001552C9"/>
    <w:rsid w:val="00161EB9"/>
    <w:rsid w:val="00177C1A"/>
    <w:rsid w:val="001959D1"/>
    <w:rsid w:val="001A325E"/>
    <w:rsid w:val="001A7847"/>
    <w:rsid w:val="001B5AA8"/>
    <w:rsid w:val="001C3FE8"/>
    <w:rsid w:val="001C4463"/>
    <w:rsid w:val="001F5897"/>
    <w:rsid w:val="00231C81"/>
    <w:rsid w:val="0026166F"/>
    <w:rsid w:val="00275A4C"/>
    <w:rsid w:val="00283290"/>
    <w:rsid w:val="002867FC"/>
    <w:rsid w:val="00294F25"/>
    <w:rsid w:val="002B3B29"/>
    <w:rsid w:val="002C02F2"/>
    <w:rsid w:val="002D46CC"/>
    <w:rsid w:val="002F3EAC"/>
    <w:rsid w:val="0031282D"/>
    <w:rsid w:val="003510B3"/>
    <w:rsid w:val="00387491"/>
    <w:rsid w:val="004017BF"/>
    <w:rsid w:val="0042490E"/>
    <w:rsid w:val="00425496"/>
    <w:rsid w:val="00442E63"/>
    <w:rsid w:val="00443FD4"/>
    <w:rsid w:val="0044477F"/>
    <w:rsid w:val="00450A24"/>
    <w:rsid w:val="0045270E"/>
    <w:rsid w:val="004551B6"/>
    <w:rsid w:val="004868E3"/>
    <w:rsid w:val="004939A8"/>
    <w:rsid w:val="004B0555"/>
    <w:rsid w:val="004B54D7"/>
    <w:rsid w:val="004C0FB9"/>
    <w:rsid w:val="004F18BD"/>
    <w:rsid w:val="0050017C"/>
    <w:rsid w:val="005171C3"/>
    <w:rsid w:val="00527FB0"/>
    <w:rsid w:val="00565AC6"/>
    <w:rsid w:val="00584476"/>
    <w:rsid w:val="00596D53"/>
    <w:rsid w:val="005D1E11"/>
    <w:rsid w:val="005E543C"/>
    <w:rsid w:val="005E5EC9"/>
    <w:rsid w:val="006104B0"/>
    <w:rsid w:val="00615FBD"/>
    <w:rsid w:val="00663211"/>
    <w:rsid w:val="00671494"/>
    <w:rsid w:val="00671AD5"/>
    <w:rsid w:val="006769DB"/>
    <w:rsid w:val="00677B29"/>
    <w:rsid w:val="006B1C17"/>
    <w:rsid w:val="006C57CD"/>
    <w:rsid w:val="006D5B67"/>
    <w:rsid w:val="007013A8"/>
    <w:rsid w:val="007263CE"/>
    <w:rsid w:val="007503F5"/>
    <w:rsid w:val="00775FE9"/>
    <w:rsid w:val="00782DD8"/>
    <w:rsid w:val="00786983"/>
    <w:rsid w:val="0079211B"/>
    <w:rsid w:val="007A2B3E"/>
    <w:rsid w:val="007B03BF"/>
    <w:rsid w:val="007B0AF1"/>
    <w:rsid w:val="007D39B8"/>
    <w:rsid w:val="007E263A"/>
    <w:rsid w:val="007E2A17"/>
    <w:rsid w:val="007E69CC"/>
    <w:rsid w:val="007F47A2"/>
    <w:rsid w:val="007F65AC"/>
    <w:rsid w:val="00804683"/>
    <w:rsid w:val="0080738A"/>
    <w:rsid w:val="00815B51"/>
    <w:rsid w:val="008163A7"/>
    <w:rsid w:val="00820078"/>
    <w:rsid w:val="00830E20"/>
    <w:rsid w:val="00832F5A"/>
    <w:rsid w:val="008356DB"/>
    <w:rsid w:val="00837300"/>
    <w:rsid w:val="00840230"/>
    <w:rsid w:val="00844B5B"/>
    <w:rsid w:val="00863D8C"/>
    <w:rsid w:val="0087299E"/>
    <w:rsid w:val="00882F32"/>
    <w:rsid w:val="00886D13"/>
    <w:rsid w:val="00887F55"/>
    <w:rsid w:val="00892F5C"/>
    <w:rsid w:val="00894586"/>
    <w:rsid w:val="008A0B5F"/>
    <w:rsid w:val="008B3D1F"/>
    <w:rsid w:val="008B5C3C"/>
    <w:rsid w:val="008B6E1E"/>
    <w:rsid w:val="008C2A50"/>
    <w:rsid w:val="008C31EA"/>
    <w:rsid w:val="0091680B"/>
    <w:rsid w:val="009201B6"/>
    <w:rsid w:val="009258E9"/>
    <w:rsid w:val="00960683"/>
    <w:rsid w:val="009729FB"/>
    <w:rsid w:val="0097375B"/>
    <w:rsid w:val="00973FBA"/>
    <w:rsid w:val="009902D5"/>
    <w:rsid w:val="00997FAD"/>
    <w:rsid w:val="009A08DC"/>
    <w:rsid w:val="009B1FD2"/>
    <w:rsid w:val="009C5669"/>
    <w:rsid w:val="009D69A0"/>
    <w:rsid w:val="009E1486"/>
    <w:rsid w:val="00A04262"/>
    <w:rsid w:val="00A1135D"/>
    <w:rsid w:val="00A37810"/>
    <w:rsid w:val="00A6239F"/>
    <w:rsid w:val="00A67A4C"/>
    <w:rsid w:val="00A748D0"/>
    <w:rsid w:val="00A77F82"/>
    <w:rsid w:val="00A872BF"/>
    <w:rsid w:val="00A92A5C"/>
    <w:rsid w:val="00AC021E"/>
    <w:rsid w:val="00AC6A39"/>
    <w:rsid w:val="00AF1143"/>
    <w:rsid w:val="00B04767"/>
    <w:rsid w:val="00B160E4"/>
    <w:rsid w:val="00B179C9"/>
    <w:rsid w:val="00B26F04"/>
    <w:rsid w:val="00B54E07"/>
    <w:rsid w:val="00B703CC"/>
    <w:rsid w:val="00B70875"/>
    <w:rsid w:val="00B83799"/>
    <w:rsid w:val="00B87992"/>
    <w:rsid w:val="00BB26D0"/>
    <w:rsid w:val="00BC6AAC"/>
    <w:rsid w:val="00BD00C1"/>
    <w:rsid w:val="00BF1618"/>
    <w:rsid w:val="00C25870"/>
    <w:rsid w:val="00C30F78"/>
    <w:rsid w:val="00C54F63"/>
    <w:rsid w:val="00C711F0"/>
    <w:rsid w:val="00CC7C10"/>
    <w:rsid w:val="00CD05E6"/>
    <w:rsid w:val="00CD1F74"/>
    <w:rsid w:val="00CE313C"/>
    <w:rsid w:val="00CE7D6E"/>
    <w:rsid w:val="00D14FBA"/>
    <w:rsid w:val="00D32A31"/>
    <w:rsid w:val="00D3473A"/>
    <w:rsid w:val="00D43FC0"/>
    <w:rsid w:val="00D5047D"/>
    <w:rsid w:val="00D70954"/>
    <w:rsid w:val="00D74677"/>
    <w:rsid w:val="00D74B22"/>
    <w:rsid w:val="00D7641B"/>
    <w:rsid w:val="00D86117"/>
    <w:rsid w:val="00DA63C6"/>
    <w:rsid w:val="00DA78B9"/>
    <w:rsid w:val="00DB01B7"/>
    <w:rsid w:val="00DB6130"/>
    <w:rsid w:val="00DC1C4A"/>
    <w:rsid w:val="00DC71D6"/>
    <w:rsid w:val="00DE4E28"/>
    <w:rsid w:val="00DE52C3"/>
    <w:rsid w:val="00DF3DD6"/>
    <w:rsid w:val="00E01E5B"/>
    <w:rsid w:val="00E054C1"/>
    <w:rsid w:val="00E14633"/>
    <w:rsid w:val="00E1739A"/>
    <w:rsid w:val="00E333B7"/>
    <w:rsid w:val="00E34BA2"/>
    <w:rsid w:val="00E410DB"/>
    <w:rsid w:val="00E4153D"/>
    <w:rsid w:val="00E4342D"/>
    <w:rsid w:val="00E56E50"/>
    <w:rsid w:val="00E9738D"/>
    <w:rsid w:val="00EA4D3C"/>
    <w:rsid w:val="00ED3E7C"/>
    <w:rsid w:val="00EF45FA"/>
    <w:rsid w:val="00EF6723"/>
    <w:rsid w:val="00F050DC"/>
    <w:rsid w:val="00F21925"/>
    <w:rsid w:val="00F2389D"/>
    <w:rsid w:val="00F51791"/>
    <w:rsid w:val="00F51E08"/>
    <w:rsid w:val="00F808AB"/>
    <w:rsid w:val="00F947CB"/>
    <w:rsid w:val="00F95755"/>
    <w:rsid w:val="00FA0028"/>
    <w:rsid w:val="00FB2153"/>
    <w:rsid w:val="00FC0630"/>
    <w:rsid w:val="00FC37F3"/>
    <w:rsid w:val="00FC3836"/>
    <w:rsid w:val="00FC7041"/>
    <w:rsid w:val="00FC71AB"/>
    <w:rsid w:val="00FD272A"/>
    <w:rsid w:val="00FE43CF"/>
    <w:rsid w:val="00FE5F4C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B70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1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Dot pt,F5 List Paragraph,List Paragraph1,Annexure,Paragraph,HEAD 3,Cell bullets,Noise heading,RUS List,Number abc,Text,123 List Paragraph,Citation List,Resume Title,List Paragraph (numbered (a)),References,MC Paragraphe Liste,Normal 2"/>
    <w:basedOn w:val="Normal"/>
    <w:link w:val="ListParagraphChar"/>
    <w:uiPriority w:val="34"/>
    <w:qFormat/>
    <w:rsid w:val="00D86117"/>
    <w:pPr>
      <w:ind w:left="720"/>
      <w:contextualSpacing/>
    </w:pPr>
  </w:style>
  <w:style w:type="character" w:customStyle="1" w:styleId="ListParagraphChar">
    <w:name w:val="List Paragraph Char"/>
    <w:aliases w:val="lp1 Char,Dot pt Char,F5 List Paragraph Char,List Paragraph1 Char,Annexure Char,Paragraph Char,HEAD 3 Char,Cell bullets Char,Noise heading Char,RUS List Char,Number abc Char,Text Char,123 List Paragraph Char,Citation List Char"/>
    <w:basedOn w:val="DefaultParagraphFont"/>
    <w:link w:val="ListParagraph"/>
    <w:uiPriority w:val="34"/>
    <w:qFormat/>
    <w:rsid w:val="00D86117"/>
  </w:style>
  <w:style w:type="table" w:styleId="TableGrid">
    <w:name w:val="Table Grid"/>
    <w:basedOn w:val="TableNormal"/>
    <w:uiPriority w:val="59"/>
    <w:rsid w:val="000D519B"/>
    <w:pPr>
      <w:spacing w:after="0" w:line="240" w:lineRule="auto"/>
    </w:pPr>
    <w:rPr>
      <w:rFonts w:ascii="Times New Roman" w:eastAsia="Times New Roman" w:hAnsi="Times New Roman" w:cs="Times New Roman"/>
      <w:sz w:val="20"/>
      <w:lang w:val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94F0A"/>
    <w:pPr>
      <w:spacing w:after="0" w:line="240" w:lineRule="auto"/>
    </w:pPr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4F0A"/>
    <w:rPr>
      <w:sz w:val="20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094F0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B1C1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7375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42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C2E"/>
  </w:style>
  <w:style w:type="paragraph" w:styleId="Footer">
    <w:name w:val="footer"/>
    <w:basedOn w:val="Normal"/>
    <w:link w:val="FooterChar"/>
    <w:uiPriority w:val="99"/>
    <w:unhideWhenUsed/>
    <w:rsid w:val="00042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C2E"/>
  </w:style>
  <w:style w:type="paragraph" w:styleId="BalloonText">
    <w:name w:val="Balloon Text"/>
    <w:basedOn w:val="Normal"/>
    <w:link w:val="BalloonTextChar"/>
    <w:uiPriority w:val="99"/>
    <w:semiHidden/>
    <w:unhideWhenUsed/>
    <w:rsid w:val="007A2B3E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B3E"/>
    <w:rPr>
      <w:rFonts w:ascii="Segoe UI" w:hAnsi="Segoe UI" w:cs="Mangal"/>
      <w:sz w:val="18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9738D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160E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1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Dot pt,F5 List Paragraph,List Paragraph1,Annexure,Paragraph,HEAD 3,Cell bullets,Noise heading,RUS List,Number abc,Text,123 List Paragraph,Citation List,Resume Title,List Paragraph (numbered (a)),References,MC Paragraphe Liste,Normal 2"/>
    <w:basedOn w:val="Normal"/>
    <w:link w:val="ListParagraphChar"/>
    <w:uiPriority w:val="34"/>
    <w:qFormat/>
    <w:rsid w:val="00D86117"/>
    <w:pPr>
      <w:ind w:left="720"/>
      <w:contextualSpacing/>
    </w:pPr>
  </w:style>
  <w:style w:type="character" w:customStyle="1" w:styleId="ListParagraphChar">
    <w:name w:val="List Paragraph Char"/>
    <w:aliases w:val="lp1 Char,Dot pt Char,F5 List Paragraph Char,List Paragraph1 Char,Annexure Char,Paragraph Char,HEAD 3 Char,Cell bullets Char,Noise heading Char,RUS List Char,Number abc Char,Text Char,123 List Paragraph Char,Citation List Char"/>
    <w:basedOn w:val="DefaultParagraphFont"/>
    <w:link w:val="ListParagraph"/>
    <w:uiPriority w:val="34"/>
    <w:qFormat/>
    <w:rsid w:val="00D86117"/>
  </w:style>
  <w:style w:type="table" w:styleId="TableGrid">
    <w:name w:val="Table Grid"/>
    <w:basedOn w:val="TableNormal"/>
    <w:uiPriority w:val="59"/>
    <w:rsid w:val="000D519B"/>
    <w:pPr>
      <w:spacing w:after="0" w:line="240" w:lineRule="auto"/>
    </w:pPr>
    <w:rPr>
      <w:rFonts w:ascii="Times New Roman" w:eastAsia="Times New Roman" w:hAnsi="Times New Roman" w:cs="Times New Roman"/>
      <w:sz w:val="20"/>
      <w:lang w:val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94F0A"/>
    <w:pPr>
      <w:spacing w:after="0" w:line="240" w:lineRule="auto"/>
    </w:pPr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4F0A"/>
    <w:rPr>
      <w:sz w:val="20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094F0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B1C1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7375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42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C2E"/>
  </w:style>
  <w:style w:type="paragraph" w:styleId="Footer">
    <w:name w:val="footer"/>
    <w:basedOn w:val="Normal"/>
    <w:link w:val="FooterChar"/>
    <w:uiPriority w:val="99"/>
    <w:unhideWhenUsed/>
    <w:rsid w:val="00042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C2E"/>
  </w:style>
  <w:style w:type="paragraph" w:styleId="BalloonText">
    <w:name w:val="Balloon Text"/>
    <w:basedOn w:val="Normal"/>
    <w:link w:val="BalloonTextChar"/>
    <w:uiPriority w:val="99"/>
    <w:semiHidden/>
    <w:unhideWhenUsed/>
    <w:rsid w:val="007A2B3E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B3E"/>
    <w:rPr>
      <w:rFonts w:ascii="Segoe UI" w:hAnsi="Segoe UI" w:cs="Mangal"/>
      <w:sz w:val="18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9738D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16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ebi.gov.in/sebi_data/commondocs/dec-2021/pdf%20Form%20ISR-1%20(1)_p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ebi.gov.in/legal/circulars/nov-2021/common-and-simplified-norms-for-processing-investor-s-service-request-by-rtas-and-norms-for-furnishing-pan-kyc-details-and-nomination_53787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web.in.mpms.mufg.com/admin/DownloadFiles/Doing%20away%20with%20issuance%20of%20Letter%20of%20Confirmation-SEBI%20Circular%2030-01-2026.pdf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sebi.gov.in/legal/master-circulars/feb-2026/master-circular-for-registrars-to-an-issue-and-share-transfer-agents_99567.html" TargetMode="Externa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s://www.sebi.gov.in/legal/circulars/nov-2021/common-and-simplified-norms-for-processing-investor-s-service-request-by-rtas-and-norms-for-furnishing-pan-kyc-details-and-nomination_5378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Klassify>
  <SNO>1</SNO>
  <KDate>2021-08-20 15:54:36</KDate>
  <Classification>SEBI-CONFIDENTIAL</Classification>
  <Subclassification/>
  <HostName>MUM0112434</HostName>
  <Domain_User>SEBINT/2434</Domain_User>
  <IPAdd>10.88.102.213</IPAdd>
  <FilePath>Z:\3 Registrar and Share Transfer Agents\Policy\Duplicate Shares\Duplicate - August 2021\Request Form - Duplicate shares.docx</FilePath>
  <KID>A4BB6D866C06637650716765044306</KID>
  <UniqueName/>
  <Suggested/>
  <Justification/>
</Klassify>
</file>

<file path=customXml/item2.xml><?xml version="1.0" encoding="utf-8"?>
<Klassify>
  <SNO>2</SNO>
  <KDate>2021-12-27 16:46:19</KDate>
  <Classification>SEBI-PUBLIC</Classification>
  <Subclassification/>
  <HostName>MUM0112330</HostName>
  <Domain_User>SEBINT/2330</Domain_User>
  <IPAdd>10.88.100.63</IPAdd>
  <FilePath>U:\3 Registrar and Share Transfer Agents\Policy\Duplicate Shares\Duplicate and all Investor Service Requests in Demat - December 2021\Circular\Form ISR-4 Duplicate and other serices in demat.docx</FilePath>
  <KID>A4BB6D866C06637650716765044306</KID>
  <UniqueName/>
  <Suggested/>
  <Justification/>
</Klassify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110AC-E8C7-46BB-B517-E3DC4FC828BB}">
  <ds:schemaRefs/>
</ds:datastoreItem>
</file>

<file path=customXml/itemProps2.xml><?xml version="1.0" encoding="utf-8"?>
<ds:datastoreItem xmlns:ds="http://schemas.openxmlformats.org/officeDocument/2006/customXml" ds:itemID="{F1E8B091-1175-4482-91D0-0EF84E4C6015}">
  <ds:schemaRefs/>
</ds:datastoreItem>
</file>

<file path=customXml/itemProps3.xml><?xml version="1.0" encoding="utf-8"?>
<ds:datastoreItem xmlns:ds="http://schemas.openxmlformats.org/officeDocument/2006/customXml" ds:itemID="{3B1FBCCE-9F97-4B93-8C5E-0C7C97B1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Amanul Haque</dc:creator>
  <cp:keywords/>
  <dc:description/>
  <cp:lastModifiedBy>admin</cp:lastModifiedBy>
  <cp:revision>3</cp:revision>
  <cp:lastPrinted>2022-01-25T07:55:00Z</cp:lastPrinted>
  <dcterms:created xsi:type="dcterms:W3CDTF">2026-02-18T05:14:00Z</dcterms:created>
  <dcterms:modified xsi:type="dcterms:W3CDTF">2026-04-07T07:31:00Z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SEBI-PUBLIC</vt:lpwstr>
  </property>
  <property fmtid="{D5CDD505-2E9C-101B-9397-08002B2CF9AE}" pid="3" name="Rules">
    <vt:lpwstr/>
  </property>
  <property fmtid="{D5CDD505-2E9C-101B-9397-08002B2CF9AE}" pid="4" name="KID">
    <vt:lpwstr>A4BB6D866C06637650716765044306</vt:lpwstr>
  </property>
  <property fmtid="{D5CDD505-2E9C-101B-9397-08002B2CF9AE}" pid="5" name="MSIP_Label_41df6f5a-4e18-484e-bb0e-834a013d0734_Enabled">
    <vt:lpwstr>true</vt:lpwstr>
  </property>
  <property fmtid="{D5CDD505-2E9C-101B-9397-08002B2CF9AE}" pid="6" name="MSIP_Label_41df6f5a-4e18-484e-bb0e-834a013d0734_SetDate">
    <vt:lpwstr>2026-02-17T08:28:56Z</vt:lpwstr>
  </property>
  <property fmtid="{D5CDD505-2E9C-101B-9397-08002B2CF9AE}" pid="7" name="MSIP_Label_41df6f5a-4e18-484e-bb0e-834a013d0734_Method">
    <vt:lpwstr>Privileged</vt:lpwstr>
  </property>
  <property fmtid="{D5CDD505-2E9C-101B-9397-08002B2CF9AE}" pid="8" name="MSIP_Label_41df6f5a-4e18-484e-bb0e-834a013d0734_Name">
    <vt:lpwstr>Limited Audience</vt:lpwstr>
  </property>
  <property fmtid="{D5CDD505-2E9C-101B-9397-08002B2CF9AE}" pid="9" name="MSIP_Label_41df6f5a-4e18-484e-bb0e-834a013d0734_SiteId">
    <vt:lpwstr>907d0a2e-55d5-4cf2-aaa9-2d46721db895</vt:lpwstr>
  </property>
  <property fmtid="{D5CDD505-2E9C-101B-9397-08002B2CF9AE}" pid="10" name="MSIP_Label_41df6f5a-4e18-484e-bb0e-834a013d0734_ActionId">
    <vt:lpwstr>e1ea3bd4-28dd-4d23-a57b-cb645d1f3cc3</vt:lpwstr>
  </property>
  <property fmtid="{D5CDD505-2E9C-101B-9397-08002B2CF9AE}" pid="11" name="MSIP_Label_41df6f5a-4e18-484e-bb0e-834a013d0734_ContentBits">
    <vt:lpwstr>0</vt:lpwstr>
  </property>
  <property fmtid="{D5CDD505-2E9C-101B-9397-08002B2CF9AE}" pid="12" name="MSIP_Label_41df6f5a-4e18-484e-bb0e-834a013d0734_Tag">
    <vt:lpwstr>10, 0, 1, 1</vt:lpwstr>
  </property>
</Properties>
</file>